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0A71E" w14:textId="77777777" w:rsidR="00FE1AAE" w:rsidRDefault="00000000">
      <w:pPr>
        <w:pBdr>
          <w:top w:val="nil"/>
          <w:left w:val="nil"/>
          <w:bottom w:val="nil"/>
          <w:right w:val="nil"/>
          <w:between w:val="nil"/>
        </w:pBdr>
        <w:spacing w:before="12"/>
        <w:ind w:right="561"/>
        <w:jc w:val="center"/>
        <w:rPr>
          <w:b/>
          <w:color w:val="000000"/>
          <w:sz w:val="24"/>
          <w:szCs w:val="24"/>
        </w:rPr>
      </w:pPr>
      <w:r>
        <w:rPr>
          <w:b/>
          <w:color w:val="000000"/>
          <w:sz w:val="24"/>
          <w:szCs w:val="24"/>
        </w:rPr>
        <w:t xml:space="preserve">PREFEITURA MUNICIPAL DE ANANINDEUA </w:t>
      </w:r>
    </w:p>
    <w:p w14:paraId="06A80038" w14:textId="77777777" w:rsidR="00FE1AAE" w:rsidRDefault="00000000">
      <w:pPr>
        <w:pBdr>
          <w:top w:val="nil"/>
          <w:left w:val="nil"/>
          <w:bottom w:val="nil"/>
          <w:right w:val="nil"/>
          <w:between w:val="nil"/>
        </w:pBdr>
        <w:spacing w:before="12"/>
        <w:ind w:right="561"/>
        <w:jc w:val="center"/>
        <w:rPr>
          <w:b/>
          <w:color w:val="000000"/>
          <w:sz w:val="24"/>
          <w:szCs w:val="24"/>
        </w:rPr>
      </w:pPr>
      <w:r>
        <w:rPr>
          <w:b/>
          <w:color w:val="000000"/>
          <w:sz w:val="24"/>
          <w:szCs w:val="24"/>
        </w:rPr>
        <w:t>SECRETARIA MUNICIPAL DE CULTURA DE ANANINDEUA – SECULT</w:t>
      </w:r>
    </w:p>
    <w:p w14:paraId="761D2168" w14:textId="77777777" w:rsidR="00FE1AAE" w:rsidRDefault="00000000">
      <w:pPr>
        <w:jc w:val="center"/>
        <w:rPr>
          <w:b/>
          <w:sz w:val="24"/>
          <w:szCs w:val="24"/>
        </w:rPr>
      </w:pPr>
      <w:r>
        <w:rPr>
          <w:b/>
          <w:sz w:val="24"/>
          <w:szCs w:val="24"/>
        </w:rPr>
        <w:t>ASSOCIAÇÃO HUMANITAS DA AMAZÔNIA</w:t>
      </w:r>
    </w:p>
    <w:p w14:paraId="56979468" w14:textId="77777777" w:rsidR="00FE1AAE" w:rsidRDefault="00FE1AAE">
      <w:pPr>
        <w:jc w:val="center"/>
        <w:rPr>
          <w:b/>
          <w:sz w:val="24"/>
          <w:szCs w:val="24"/>
        </w:rPr>
      </w:pPr>
    </w:p>
    <w:p w14:paraId="10253CEA" w14:textId="77777777" w:rsidR="00FE1AAE" w:rsidRDefault="00FE1AAE">
      <w:pPr>
        <w:jc w:val="center"/>
        <w:rPr>
          <w:b/>
          <w:sz w:val="24"/>
          <w:szCs w:val="24"/>
        </w:rPr>
      </w:pPr>
    </w:p>
    <w:p w14:paraId="7F9E9C65" w14:textId="77777777" w:rsidR="00FE1AAE" w:rsidRDefault="00000000">
      <w:pPr>
        <w:pBdr>
          <w:top w:val="nil"/>
          <w:left w:val="nil"/>
          <w:bottom w:val="nil"/>
          <w:right w:val="nil"/>
          <w:between w:val="nil"/>
        </w:pBdr>
        <w:spacing w:before="216"/>
        <w:jc w:val="center"/>
        <w:rPr>
          <w:b/>
          <w:sz w:val="24"/>
          <w:szCs w:val="24"/>
        </w:rPr>
      </w:pPr>
      <w:r>
        <w:rPr>
          <w:b/>
          <w:sz w:val="24"/>
          <w:szCs w:val="24"/>
        </w:rPr>
        <w:t>TERMO DE FOMENTO CULTURAL E REGULAMENTO PARA O FESTIVAL DE QUADRILHAS E MISSES 2025</w:t>
      </w:r>
    </w:p>
    <w:p w14:paraId="02E2C229" w14:textId="77777777" w:rsidR="00FE1AAE" w:rsidRDefault="00FE1AAE">
      <w:pPr>
        <w:pBdr>
          <w:top w:val="nil"/>
          <w:left w:val="nil"/>
          <w:bottom w:val="nil"/>
          <w:right w:val="nil"/>
          <w:between w:val="nil"/>
        </w:pBdr>
        <w:spacing w:line="276" w:lineRule="auto"/>
        <w:ind w:left="658" w:right="115" w:firstLine="707"/>
        <w:jc w:val="both"/>
        <w:rPr>
          <w:color w:val="000000"/>
          <w:sz w:val="24"/>
          <w:szCs w:val="24"/>
        </w:rPr>
      </w:pPr>
    </w:p>
    <w:p w14:paraId="503F4EEC" w14:textId="77777777" w:rsidR="00FE1AAE" w:rsidRDefault="00000000">
      <w:pPr>
        <w:pBdr>
          <w:top w:val="nil"/>
          <w:left w:val="nil"/>
          <w:bottom w:val="nil"/>
          <w:right w:val="nil"/>
          <w:between w:val="nil"/>
        </w:pBdr>
        <w:spacing w:line="360" w:lineRule="auto"/>
        <w:ind w:right="115"/>
        <w:jc w:val="both"/>
        <w:rPr>
          <w:color w:val="000000"/>
          <w:sz w:val="24"/>
          <w:szCs w:val="24"/>
        </w:rPr>
      </w:pPr>
      <w:r>
        <w:rPr>
          <w:color w:val="000000"/>
          <w:sz w:val="24"/>
          <w:szCs w:val="24"/>
        </w:rPr>
        <w:t xml:space="preserve">O Município de Ananindeua, por meio da Secretaria Municipal de Cultura de Ananindeua – </w:t>
      </w:r>
      <w:r>
        <w:rPr>
          <w:b/>
          <w:color w:val="000000"/>
          <w:sz w:val="24"/>
          <w:szCs w:val="24"/>
        </w:rPr>
        <w:t xml:space="preserve">SECULT/PMA </w:t>
      </w:r>
      <w:r>
        <w:rPr>
          <w:color w:val="000000"/>
          <w:sz w:val="24"/>
          <w:szCs w:val="24"/>
        </w:rPr>
        <w:t>e</w:t>
      </w:r>
      <w:r>
        <w:rPr>
          <w:b/>
          <w:color w:val="000000"/>
          <w:sz w:val="24"/>
          <w:szCs w:val="24"/>
        </w:rPr>
        <w:t xml:space="preserve"> </w:t>
      </w:r>
      <w:r>
        <w:rPr>
          <w:b/>
          <w:sz w:val="24"/>
          <w:szCs w:val="24"/>
        </w:rPr>
        <w:t>ASSOCIAÇÃO HUMANITAS DA AMAZÔNIA</w:t>
      </w:r>
      <w:r>
        <w:rPr>
          <w:sz w:val="24"/>
          <w:szCs w:val="24"/>
        </w:rPr>
        <w:t>, entidade sem fins lucrativos inscrita no CNPJ 12.264.645/0001-10</w:t>
      </w:r>
      <w:r>
        <w:rPr>
          <w:color w:val="000000"/>
          <w:sz w:val="24"/>
          <w:szCs w:val="24"/>
        </w:rPr>
        <w:t xml:space="preserve">, com sede na Estrada do Bengui, nº 207 – Bengui – Belém (PA), no uso de suas </w:t>
      </w:r>
      <w:r>
        <w:rPr>
          <w:sz w:val="24"/>
          <w:szCs w:val="24"/>
        </w:rPr>
        <w:t>atribuições</w:t>
      </w:r>
      <w:r>
        <w:rPr>
          <w:color w:val="000000"/>
          <w:sz w:val="24"/>
          <w:szCs w:val="24"/>
        </w:rPr>
        <w:t xml:space="preserve"> legais, </w:t>
      </w:r>
      <w:r>
        <w:rPr>
          <w:b/>
          <w:color w:val="000000"/>
          <w:sz w:val="24"/>
          <w:szCs w:val="24"/>
        </w:rPr>
        <w:t>torna público</w:t>
      </w:r>
      <w:r>
        <w:rPr>
          <w:color w:val="000000"/>
          <w:sz w:val="24"/>
          <w:szCs w:val="24"/>
        </w:rPr>
        <w:t xml:space="preserve">, o </w:t>
      </w:r>
      <w:r>
        <w:rPr>
          <w:sz w:val="24"/>
          <w:szCs w:val="24"/>
        </w:rPr>
        <w:t xml:space="preserve">presente Termo de Fomento Cultural e Regulamento </w:t>
      </w:r>
      <w:r>
        <w:rPr>
          <w:color w:val="000000"/>
          <w:sz w:val="24"/>
          <w:szCs w:val="24"/>
        </w:rPr>
        <w:t xml:space="preserve">de </w:t>
      </w:r>
      <w:r>
        <w:rPr>
          <w:b/>
          <w:color w:val="000000"/>
          <w:sz w:val="24"/>
          <w:szCs w:val="24"/>
        </w:rPr>
        <w:t>QUADRILHAS JUNINAS JUVENIL/ADULTO, MIRINS e MISSES</w:t>
      </w:r>
      <w:r>
        <w:rPr>
          <w:color w:val="000000"/>
          <w:sz w:val="24"/>
          <w:szCs w:val="24"/>
        </w:rPr>
        <w:t>,  destinado aos(as) interessados (as) em participar da Programação Cultural Municipal alusiva ao período junino de 2025, intitulad</w:t>
      </w:r>
      <w:r>
        <w:rPr>
          <w:sz w:val="24"/>
          <w:szCs w:val="24"/>
        </w:rPr>
        <w:t>o</w:t>
      </w:r>
      <w:r>
        <w:rPr>
          <w:color w:val="000000"/>
          <w:sz w:val="24"/>
          <w:szCs w:val="24"/>
        </w:rPr>
        <w:t xml:space="preserve"> </w:t>
      </w:r>
      <w:r>
        <w:rPr>
          <w:b/>
          <w:color w:val="000000"/>
          <w:sz w:val="24"/>
          <w:szCs w:val="24"/>
        </w:rPr>
        <w:t>“FORRÓ ANANINDEUA – 2025”,</w:t>
      </w:r>
      <w:r>
        <w:rPr>
          <w:color w:val="000000"/>
          <w:sz w:val="24"/>
          <w:szCs w:val="24"/>
        </w:rPr>
        <w:t xml:space="preserve"> na modalidade </w:t>
      </w:r>
      <w:r>
        <w:rPr>
          <w:b/>
          <w:color w:val="000000"/>
          <w:sz w:val="24"/>
          <w:szCs w:val="24"/>
        </w:rPr>
        <w:t>“FESTIVAL INCLUINDO COMPETIÇÃO DE QUADRILHAS E MISSES JUNINAS”</w:t>
      </w:r>
      <w:r>
        <w:rPr>
          <w:color w:val="000000"/>
          <w:sz w:val="24"/>
          <w:szCs w:val="24"/>
        </w:rPr>
        <w:t>.</w:t>
      </w:r>
    </w:p>
    <w:p w14:paraId="27C39E23" w14:textId="77777777" w:rsidR="00FE1AAE" w:rsidRDefault="00FE1AAE">
      <w:pPr>
        <w:pBdr>
          <w:top w:val="nil"/>
          <w:left w:val="nil"/>
          <w:bottom w:val="nil"/>
          <w:right w:val="nil"/>
          <w:between w:val="nil"/>
        </w:pBdr>
        <w:spacing w:before="1" w:line="360" w:lineRule="auto"/>
        <w:rPr>
          <w:color w:val="000000"/>
          <w:sz w:val="24"/>
          <w:szCs w:val="24"/>
        </w:rPr>
      </w:pPr>
    </w:p>
    <w:p w14:paraId="16966C80" w14:textId="77777777" w:rsidR="00FE1AAE" w:rsidRDefault="00000000">
      <w:pPr>
        <w:pBdr>
          <w:top w:val="nil"/>
          <w:left w:val="nil"/>
          <w:bottom w:val="nil"/>
          <w:right w:val="nil"/>
          <w:between w:val="nil"/>
        </w:pBdr>
        <w:spacing w:line="360" w:lineRule="auto"/>
        <w:ind w:right="3666"/>
        <w:jc w:val="center"/>
        <w:rPr>
          <w:b/>
          <w:color w:val="000000"/>
          <w:sz w:val="24"/>
          <w:szCs w:val="24"/>
        </w:rPr>
      </w:pPr>
      <w:r>
        <w:rPr>
          <w:b/>
          <w:color w:val="000000"/>
          <w:sz w:val="24"/>
          <w:szCs w:val="24"/>
        </w:rPr>
        <w:t xml:space="preserve">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CAPÍTULO I </w:t>
      </w:r>
    </w:p>
    <w:p w14:paraId="23CD1E6D" w14:textId="77777777" w:rsidR="00FE1AAE" w:rsidRDefault="00000000">
      <w:pPr>
        <w:pBdr>
          <w:top w:val="nil"/>
          <w:left w:val="nil"/>
          <w:bottom w:val="nil"/>
          <w:right w:val="nil"/>
          <w:between w:val="nil"/>
        </w:pBdr>
        <w:spacing w:line="360" w:lineRule="auto"/>
        <w:ind w:left="2880" w:right="3666" w:firstLine="720"/>
        <w:jc w:val="center"/>
        <w:rPr>
          <w:b/>
          <w:color w:val="000000"/>
          <w:sz w:val="24"/>
          <w:szCs w:val="24"/>
        </w:rPr>
      </w:pPr>
      <w:r>
        <w:rPr>
          <w:b/>
          <w:color w:val="000000"/>
          <w:sz w:val="24"/>
          <w:szCs w:val="24"/>
        </w:rPr>
        <w:t>DA FINALIDADE</w:t>
      </w:r>
    </w:p>
    <w:p w14:paraId="0F1510B8" w14:textId="77777777" w:rsidR="00FE1AAE" w:rsidRDefault="00000000">
      <w:pPr>
        <w:pBdr>
          <w:top w:val="nil"/>
          <w:left w:val="nil"/>
          <w:bottom w:val="nil"/>
          <w:right w:val="nil"/>
          <w:between w:val="nil"/>
        </w:pBdr>
        <w:tabs>
          <w:tab w:val="left" w:pos="284"/>
        </w:tabs>
        <w:spacing w:before="274" w:line="360" w:lineRule="auto"/>
        <w:ind w:right="177"/>
        <w:jc w:val="both"/>
        <w:rPr>
          <w:sz w:val="24"/>
          <w:szCs w:val="24"/>
        </w:rPr>
      </w:pPr>
      <w:r>
        <w:rPr>
          <w:b/>
          <w:sz w:val="24"/>
          <w:szCs w:val="24"/>
        </w:rPr>
        <w:t>1</w:t>
      </w:r>
      <w:r>
        <w:rPr>
          <w:sz w:val="24"/>
          <w:szCs w:val="24"/>
        </w:rPr>
        <w:t xml:space="preserve"> </w:t>
      </w:r>
      <w:r>
        <w:rPr>
          <w:color w:val="000000"/>
          <w:sz w:val="24"/>
          <w:szCs w:val="24"/>
        </w:rPr>
        <w:t xml:space="preserve">O presente  </w:t>
      </w:r>
      <w:r>
        <w:rPr>
          <w:sz w:val="24"/>
          <w:szCs w:val="24"/>
        </w:rPr>
        <w:t xml:space="preserve">Regulamento </w:t>
      </w:r>
      <w:r>
        <w:rPr>
          <w:color w:val="000000"/>
          <w:sz w:val="24"/>
          <w:szCs w:val="24"/>
        </w:rPr>
        <w:t>tem como objetivos primordiais, valorizar, difundir e incentivar à preservação e o fomento da cultura popular tradicional do período junino, por meio de apresentação e concorrência de Quadrilhas e Misses juninas pertencentes ao Município de Ananindeua. A iniciativa integra a Programação Oficial Junina do Município de Ananindeua, intitulada de “FORRÓ ANANINDEUA – 2025”, e assegura o pagamento de premiações às melhores quadrilhas juninas e misses classificadas, em conformidade com os Princípios de legalidade, do regramento, da impessoalidade, da isonomia, da eficiência, da transparência, da instrução processual e da publicidade dos atos administrativos.</w:t>
      </w:r>
    </w:p>
    <w:p w14:paraId="362F2382" w14:textId="77777777" w:rsidR="00FE1AAE" w:rsidRDefault="00000000">
      <w:pPr>
        <w:pBdr>
          <w:top w:val="nil"/>
          <w:left w:val="nil"/>
          <w:bottom w:val="nil"/>
          <w:right w:val="nil"/>
          <w:between w:val="nil"/>
        </w:pBdr>
        <w:tabs>
          <w:tab w:val="left" w:pos="284"/>
        </w:tabs>
        <w:spacing w:before="274" w:line="360" w:lineRule="auto"/>
        <w:ind w:right="177"/>
        <w:jc w:val="both"/>
        <w:rPr>
          <w:sz w:val="24"/>
          <w:szCs w:val="24"/>
        </w:rPr>
      </w:pPr>
      <w:r>
        <w:rPr>
          <w:b/>
          <w:sz w:val="24"/>
          <w:szCs w:val="24"/>
        </w:rPr>
        <w:t>1.1</w:t>
      </w:r>
      <w:r>
        <w:rPr>
          <w:sz w:val="24"/>
          <w:szCs w:val="24"/>
        </w:rPr>
        <w:t xml:space="preserve"> </w:t>
      </w:r>
      <w:r>
        <w:rPr>
          <w:color w:val="000000"/>
          <w:sz w:val="24"/>
          <w:szCs w:val="24"/>
        </w:rPr>
        <w:t xml:space="preserve">Este </w:t>
      </w:r>
      <w:r>
        <w:rPr>
          <w:sz w:val="24"/>
          <w:szCs w:val="24"/>
        </w:rPr>
        <w:t>Regulamento</w:t>
      </w:r>
      <w:r>
        <w:rPr>
          <w:color w:val="000000"/>
          <w:sz w:val="24"/>
          <w:szCs w:val="24"/>
        </w:rPr>
        <w:t xml:space="preserve"> </w:t>
      </w:r>
      <w:r>
        <w:rPr>
          <w:sz w:val="24"/>
          <w:szCs w:val="24"/>
        </w:rPr>
        <w:t>considera o disposto na Lei nº 13.019/2014 (MROSC), em especial seu Art. 2º, §1º, III, que caracteriza a presente execução como ação de fomento cultural e considerando as competências estabelecidas no Art. 10 da Lei nº 13.019/2014, onde as partes acima qualificadas celebram o presente TERMO DE FOMENTO CULTURAL, que se regerá pelas cláusulas e condições aqui estabelecidas.</w:t>
      </w:r>
    </w:p>
    <w:p w14:paraId="497202B3" w14:textId="77777777" w:rsidR="00FE1AAE" w:rsidRDefault="00FE1AAE">
      <w:pPr>
        <w:pBdr>
          <w:top w:val="nil"/>
          <w:left w:val="nil"/>
          <w:bottom w:val="nil"/>
          <w:right w:val="nil"/>
          <w:between w:val="nil"/>
        </w:pBdr>
        <w:tabs>
          <w:tab w:val="left" w:pos="284"/>
        </w:tabs>
        <w:spacing w:before="274" w:line="360" w:lineRule="auto"/>
        <w:ind w:right="177"/>
        <w:jc w:val="both"/>
        <w:rPr>
          <w:sz w:val="24"/>
          <w:szCs w:val="24"/>
        </w:rPr>
      </w:pPr>
    </w:p>
    <w:p w14:paraId="35DE6A04" w14:textId="77777777" w:rsidR="00FE1AAE" w:rsidRDefault="00000000">
      <w:pPr>
        <w:pBdr>
          <w:top w:val="nil"/>
          <w:left w:val="nil"/>
          <w:bottom w:val="nil"/>
          <w:right w:val="nil"/>
          <w:between w:val="nil"/>
        </w:pBdr>
        <w:tabs>
          <w:tab w:val="left" w:pos="284"/>
        </w:tabs>
        <w:spacing w:line="360" w:lineRule="auto"/>
        <w:ind w:right="177"/>
        <w:jc w:val="both"/>
        <w:rPr>
          <w:sz w:val="24"/>
          <w:szCs w:val="24"/>
        </w:rPr>
      </w:pPr>
      <w:r>
        <w:rPr>
          <w:b/>
          <w:sz w:val="24"/>
          <w:szCs w:val="24"/>
        </w:rPr>
        <w:lastRenderedPageBreak/>
        <w:t xml:space="preserve">1.2 </w:t>
      </w:r>
      <w:r>
        <w:rPr>
          <w:color w:val="000000"/>
          <w:sz w:val="24"/>
          <w:szCs w:val="24"/>
        </w:rPr>
        <w:t>Compete à Associação Humanitas da Amazônia, nos termos da Lei 13.019/2014, garantir a execução direta das atividades previstas neste objeto;</w:t>
      </w:r>
    </w:p>
    <w:p w14:paraId="3095DEE4" w14:textId="77777777" w:rsidR="00FE1AAE" w:rsidRDefault="00000000">
      <w:pPr>
        <w:pBdr>
          <w:top w:val="nil"/>
          <w:left w:val="nil"/>
          <w:bottom w:val="nil"/>
          <w:right w:val="nil"/>
          <w:between w:val="nil"/>
        </w:pBdr>
        <w:tabs>
          <w:tab w:val="left" w:pos="284"/>
        </w:tabs>
        <w:spacing w:line="360" w:lineRule="auto"/>
        <w:ind w:right="177"/>
        <w:jc w:val="both"/>
        <w:rPr>
          <w:color w:val="000000"/>
          <w:sz w:val="24"/>
          <w:szCs w:val="24"/>
        </w:rPr>
      </w:pPr>
      <w:r>
        <w:rPr>
          <w:b/>
          <w:sz w:val="24"/>
          <w:szCs w:val="24"/>
        </w:rPr>
        <w:t xml:space="preserve">1.3 </w:t>
      </w:r>
      <w:r>
        <w:rPr>
          <w:color w:val="000000"/>
          <w:sz w:val="24"/>
          <w:szCs w:val="24"/>
        </w:rPr>
        <w:t>A SECULT fiscalizará o cumprimento das cláusulas estabelecidas neste termo.</w:t>
      </w:r>
    </w:p>
    <w:p w14:paraId="00949697" w14:textId="77777777" w:rsidR="00FE1AAE" w:rsidRDefault="00FE1AAE">
      <w:pPr>
        <w:pBdr>
          <w:top w:val="nil"/>
          <w:left w:val="nil"/>
          <w:bottom w:val="nil"/>
          <w:right w:val="nil"/>
          <w:between w:val="nil"/>
        </w:pBdr>
        <w:spacing w:before="38" w:line="276" w:lineRule="auto"/>
        <w:rPr>
          <w:color w:val="000000"/>
          <w:sz w:val="24"/>
          <w:szCs w:val="24"/>
        </w:rPr>
      </w:pPr>
    </w:p>
    <w:p w14:paraId="5F61D673" w14:textId="77777777" w:rsidR="00FE1AAE" w:rsidRDefault="00000000">
      <w:pPr>
        <w:spacing w:before="1"/>
        <w:ind w:left="4081" w:right="3540" w:firstLine="313"/>
        <w:jc w:val="center"/>
        <w:rPr>
          <w:b/>
          <w:sz w:val="24"/>
          <w:szCs w:val="24"/>
        </w:rPr>
      </w:pPr>
      <w:r>
        <w:rPr>
          <w:b/>
          <w:sz w:val="24"/>
          <w:szCs w:val="24"/>
        </w:rPr>
        <w:t>CAPÍTULO II DAS CATEGORIAS</w:t>
      </w:r>
    </w:p>
    <w:p w14:paraId="476CF170" w14:textId="77777777" w:rsidR="00FE1AAE" w:rsidRDefault="00FE1AAE">
      <w:pPr>
        <w:pBdr>
          <w:top w:val="nil"/>
          <w:left w:val="nil"/>
          <w:bottom w:val="nil"/>
          <w:right w:val="nil"/>
          <w:between w:val="nil"/>
        </w:pBdr>
        <w:spacing w:before="47"/>
        <w:rPr>
          <w:b/>
          <w:color w:val="000000"/>
          <w:sz w:val="24"/>
          <w:szCs w:val="24"/>
        </w:rPr>
      </w:pPr>
    </w:p>
    <w:tbl>
      <w:tblPr>
        <w:tblStyle w:val="aff7"/>
        <w:tblW w:w="8933"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4679"/>
        <w:gridCol w:w="3546"/>
      </w:tblGrid>
      <w:tr w:rsidR="00FE1AAE" w14:paraId="6104A27F" w14:textId="77777777">
        <w:trPr>
          <w:trHeight w:val="705"/>
        </w:trPr>
        <w:tc>
          <w:tcPr>
            <w:tcW w:w="708" w:type="dxa"/>
          </w:tcPr>
          <w:p w14:paraId="39773E10" w14:textId="77777777" w:rsidR="00FE1AAE" w:rsidRDefault="00FE1AAE">
            <w:pPr>
              <w:pBdr>
                <w:top w:val="nil"/>
                <w:left w:val="nil"/>
                <w:bottom w:val="nil"/>
                <w:right w:val="nil"/>
                <w:between w:val="nil"/>
              </w:pBdr>
              <w:spacing w:before="30"/>
              <w:rPr>
                <w:b/>
                <w:color w:val="000000"/>
                <w:sz w:val="24"/>
                <w:szCs w:val="24"/>
              </w:rPr>
            </w:pPr>
          </w:p>
          <w:p w14:paraId="2E94C6A1" w14:textId="77777777" w:rsidR="00FE1AAE" w:rsidRDefault="00000000">
            <w:pPr>
              <w:pBdr>
                <w:top w:val="nil"/>
                <w:left w:val="nil"/>
                <w:bottom w:val="nil"/>
                <w:right w:val="nil"/>
                <w:between w:val="nil"/>
              </w:pBdr>
              <w:ind w:left="5"/>
              <w:jc w:val="center"/>
              <w:rPr>
                <w:color w:val="000000"/>
                <w:sz w:val="24"/>
                <w:szCs w:val="24"/>
              </w:rPr>
            </w:pPr>
            <w:r>
              <w:rPr>
                <w:color w:val="000000"/>
                <w:sz w:val="24"/>
                <w:szCs w:val="24"/>
              </w:rPr>
              <w:t>I</w:t>
            </w:r>
          </w:p>
        </w:tc>
        <w:tc>
          <w:tcPr>
            <w:tcW w:w="8225" w:type="dxa"/>
            <w:gridSpan w:val="2"/>
          </w:tcPr>
          <w:p w14:paraId="1C94C7A9" w14:textId="77777777" w:rsidR="00FE1AAE" w:rsidRDefault="00FE1AAE">
            <w:pPr>
              <w:pBdr>
                <w:top w:val="nil"/>
                <w:left w:val="nil"/>
                <w:bottom w:val="nil"/>
                <w:right w:val="nil"/>
                <w:between w:val="nil"/>
              </w:pBdr>
              <w:spacing w:before="30"/>
              <w:rPr>
                <w:b/>
                <w:color w:val="000000"/>
                <w:sz w:val="24"/>
                <w:szCs w:val="24"/>
              </w:rPr>
            </w:pPr>
          </w:p>
          <w:p w14:paraId="12BC6894" w14:textId="77777777" w:rsidR="00FE1AAE" w:rsidRDefault="00000000">
            <w:pPr>
              <w:pBdr>
                <w:top w:val="nil"/>
                <w:left w:val="nil"/>
                <w:bottom w:val="nil"/>
                <w:right w:val="nil"/>
                <w:between w:val="nil"/>
              </w:pBdr>
              <w:ind w:left="9"/>
              <w:jc w:val="center"/>
              <w:rPr>
                <w:color w:val="000000"/>
                <w:sz w:val="24"/>
                <w:szCs w:val="24"/>
              </w:rPr>
            </w:pPr>
            <w:r>
              <w:rPr>
                <w:color w:val="000000"/>
                <w:sz w:val="24"/>
                <w:szCs w:val="24"/>
              </w:rPr>
              <w:t>Quadrilhas – Categoria Mirim (Faixa etária de 06 – 13 anos)</w:t>
            </w:r>
          </w:p>
        </w:tc>
      </w:tr>
      <w:tr w:rsidR="00FE1AAE" w14:paraId="6D26A5D2" w14:textId="77777777">
        <w:trPr>
          <w:trHeight w:val="702"/>
        </w:trPr>
        <w:tc>
          <w:tcPr>
            <w:tcW w:w="708" w:type="dxa"/>
          </w:tcPr>
          <w:p w14:paraId="09DACCD7" w14:textId="77777777" w:rsidR="00FE1AAE" w:rsidRDefault="00FE1AAE">
            <w:pPr>
              <w:pBdr>
                <w:top w:val="nil"/>
                <w:left w:val="nil"/>
                <w:bottom w:val="nil"/>
                <w:right w:val="nil"/>
                <w:between w:val="nil"/>
              </w:pBdr>
              <w:spacing w:before="27"/>
              <w:rPr>
                <w:b/>
                <w:color w:val="000000"/>
                <w:sz w:val="24"/>
                <w:szCs w:val="24"/>
              </w:rPr>
            </w:pPr>
          </w:p>
          <w:p w14:paraId="29F0FA65" w14:textId="77777777" w:rsidR="00FE1AAE" w:rsidRDefault="00000000">
            <w:pPr>
              <w:pBdr>
                <w:top w:val="nil"/>
                <w:left w:val="nil"/>
                <w:bottom w:val="nil"/>
                <w:right w:val="nil"/>
                <w:between w:val="nil"/>
              </w:pBdr>
              <w:ind w:left="5" w:right="3"/>
              <w:jc w:val="center"/>
              <w:rPr>
                <w:color w:val="000000"/>
                <w:sz w:val="24"/>
                <w:szCs w:val="24"/>
              </w:rPr>
            </w:pPr>
            <w:r>
              <w:rPr>
                <w:color w:val="000000"/>
                <w:sz w:val="24"/>
                <w:szCs w:val="24"/>
              </w:rPr>
              <w:t>II</w:t>
            </w:r>
          </w:p>
        </w:tc>
        <w:tc>
          <w:tcPr>
            <w:tcW w:w="8225" w:type="dxa"/>
            <w:gridSpan w:val="2"/>
          </w:tcPr>
          <w:p w14:paraId="1CC2C791" w14:textId="77777777" w:rsidR="00FE1AAE" w:rsidRDefault="00FE1AAE">
            <w:pPr>
              <w:pBdr>
                <w:top w:val="nil"/>
                <w:left w:val="nil"/>
                <w:bottom w:val="nil"/>
                <w:right w:val="nil"/>
                <w:between w:val="nil"/>
              </w:pBdr>
              <w:spacing w:before="27"/>
              <w:rPr>
                <w:b/>
                <w:color w:val="000000"/>
                <w:sz w:val="24"/>
                <w:szCs w:val="24"/>
              </w:rPr>
            </w:pPr>
          </w:p>
          <w:p w14:paraId="776EB51A" w14:textId="77777777" w:rsidR="00FE1AAE" w:rsidRDefault="00000000">
            <w:pPr>
              <w:pBdr>
                <w:top w:val="nil"/>
                <w:left w:val="nil"/>
                <w:bottom w:val="nil"/>
                <w:right w:val="nil"/>
                <w:between w:val="nil"/>
              </w:pBdr>
              <w:ind w:left="664"/>
              <w:rPr>
                <w:color w:val="000000"/>
                <w:sz w:val="24"/>
                <w:szCs w:val="24"/>
              </w:rPr>
            </w:pPr>
            <w:r>
              <w:rPr>
                <w:color w:val="000000"/>
                <w:sz w:val="24"/>
                <w:szCs w:val="24"/>
              </w:rPr>
              <w:t>Quadrilhas – Categoria Juvenil-Adulto (Faixa etária a partir de 14 anos)</w:t>
            </w:r>
          </w:p>
        </w:tc>
      </w:tr>
      <w:tr w:rsidR="00FE1AAE" w14:paraId="7C272EFE" w14:textId="77777777">
        <w:trPr>
          <w:trHeight w:val="674"/>
        </w:trPr>
        <w:tc>
          <w:tcPr>
            <w:tcW w:w="708" w:type="dxa"/>
            <w:vMerge w:val="restart"/>
          </w:tcPr>
          <w:p w14:paraId="7EB46165" w14:textId="77777777" w:rsidR="00FE1AAE" w:rsidRDefault="00FE1AAE">
            <w:pPr>
              <w:pBdr>
                <w:top w:val="nil"/>
                <w:left w:val="nil"/>
                <w:bottom w:val="nil"/>
                <w:right w:val="nil"/>
                <w:between w:val="nil"/>
              </w:pBdr>
              <w:rPr>
                <w:b/>
                <w:color w:val="000000"/>
                <w:sz w:val="24"/>
                <w:szCs w:val="24"/>
              </w:rPr>
            </w:pPr>
          </w:p>
          <w:p w14:paraId="6909667C" w14:textId="77777777" w:rsidR="00FE1AAE" w:rsidRDefault="00FE1AAE">
            <w:pPr>
              <w:pBdr>
                <w:top w:val="nil"/>
                <w:left w:val="nil"/>
                <w:bottom w:val="nil"/>
                <w:right w:val="nil"/>
                <w:between w:val="nil"/>
              </w:pBdr>
              <w:rPr>
                <w:b/>
                <w:color w:val="000000"/>
                <w:sz w:val="24"/>
                <w:szCs w:val="24"/>
              </w:rPr>
            </w:pPr>
          </w:p>
          <w:p w14:paraId="28AD9A8F" w14:textId="77777777" w:rsidR="00FE1AAE" w:rsidRDefault="00FE1AAE">
            <w:pPr>
              <w:pBdr>
                <w:top w:val="nil"/>
                <w:left w:val="nil"/>
                <w:bottom w:val="nil"/>
                <w:right w:val="nil"/>
                <w:between w:val="nil"/>
              </w:pBdr>
              <w:spacing w:before="138"/>
              <w:rPr>
                <w:b/>
                <w:color w:val="000000"/>
                <w:sz w:val="24"/>
                <w:szCs w:val="24"/>
              </w:rPr>
            </w:pPr>
          </w:p>
          <w:p w14:paraId="270F2EED" w14:textId="77777777" w:rsidR="00FE1AAE" w:rsidRDefault="00000000">
            <w:pPr>
              <w:pBdr>
                <w:top w:val="nil"/>
                <w:left w:val="nil"/>
                <w:bottom w:val="nil"/>
                <w:right w:val="nil"/>
                <w:between w:val="nil"/>
              </w:pBdr>
              <w:ind w:left="230"/>
              <w:rPr>
                <w:color w:val="000000"/>
                <w:sz w:val="24"/>
                <w:szCs w:val="24"/>
              </w:rPr>
            </w:pPr>
            <w:r>
              <w:rPr>
                <w:color w:val="000000"/>
                <w:sz w:val="24"/>
                <w:szCs w:val="24"/>
              </w:rPr>
              <w:t>III</w:t>
            </w:r>
          </w:p>
        </w:tc>
        <w:tc>
          <w:tcPr>
            <w:tcW w:w="4679" w:type="dxa"/>
            <w:vMerge w:val="restart"/>
          </w:tcPr>
          <w:p w14:paraId="0C87FECF" w14:textId="77777777" w:rsidR="00FE1AAE" w:rsidRDefault="00FE1AAE">
            <w:pPr>
              <w:pBdr>
                <w:top w:val="nil"/>
                <w:left w:val="nil"/>
                <w:bottom w:val="nil"/>
                <w:right w:val="nil"/>
                <w:between w:val="nil"/>
              </w:pBdr>
              <w:rPr>
                <w:b/>
                <w:color w:val="000000"/>
                <w:sz w:val="24"/>
                <w:szCs w:val="24"/>
              </w:rPr>
            </w:pPr>
          </w:p>
          <w:p w14:paraId="58471454" w14:textId="77777777" w:rsidR="00FE1AAE" w:rsidRDefault="00FE1AAE">
            <w:pPr>
              <w:pBdr>
                <w:top w:val="nil"/>
                <w:left w:val="nil"/>
                <w:bottom w:val="nil"/>
                <w:right w:val="nil"/>
                <w:between w:val="nil"/>
              </w:pBdr>
              <w:rPr>
                <w:b/>
                <w:color w:val="000000"/>
                <w:sz w:val="24"/>
                <w:szCs w:val="24"/>
              </w:rPr>
            </w:pPr>
          </w:p>
          <w:p w14:paraId="39E3BF25" w14:textId="77777777" w:rsidR="00FE1AAE" w:rsidRDefault="00FE1AAE">
            <w:pPr>
              <w:pBdr>
                <w:top w:val="nil"/>
                <w:left w:val="nil"/>
                <w:bottom w:val="nil"/>
                <w:right w:val="nil"/>
                <w:between w:val="nil"/>
              </w:pBdr>
              <w:spacing w:before="138"/>
              <w:rPr>
                <w:b/>
                <w:color w:val="000000"/>
                <w:sz w:val="24"/>
                <w:szCs w:val="24"/>
              </w:rPr>
            </w:pPr>
          </w:p>
          <w:p w14:paraId="7128C61B" w14:textId="77777777" w:rsidR="00FE1AAE" w:rsidRDefault="00000000">
            <w:pPr>
              <w:pBdr>
                <w:top w:val="nil"/>
                <w:left w:val="nil"/>
                <w:bottom w:val="nil"/>
                <w:right w:val="nil"/>
                <w:between w:val="nil"/>
              </w:pBdr>
              <w:ind w:left="211"/>
              <w:rPr>
                <w:color w:val="000000"/>
                <w:sz w:val="24"/>
                <w:szCs w:val="24"/>
              </w:rPr>
            </w:pPr>
            <w:r>
              <w:rPr>
                <w:color w:val="000000"/>
                <w:sz w:val="24"/>
                <w:szCs w:val="24"/>
              </w:rPr>
              <w:t>Modalidade de Misses de Quadrilhas Mirins</w:t>
            </w:r>
          </w:p>
        </w:tc>
        <w:tc>
          <w:tcPr>
            <w:tcW w:w="3546" w:type="dxa"/>
          </w:tcPr>
          <w:p w14:paraId="4444E794" w14:textId="77777777" w:rsidR="00FE1AAE" w:rsidRDefault="00FE1AAE">
            <w:pPr>
              <w:pBdr>
                <w:top w:val="nil"/>
                <w:left w:val="nil"/>
                <w:bottom w:val="nil"/>
                <w:right w:val="nil"/>
                <w:between w:val="nil"/>
              </w:pBdr>
              <w:spacing w:before="6"/>
              <w:rPr>
                <w:b/>
                <w:color w:val="000000"/>
                <w:sz w:val="24"/>
                <w:szCs w:val="24"/>
              </w:rPr>
            </w:pPr>
          </w:p>
          <w:p w14:paraId="2274F6A7" w14:textId="77777777" w:rsidR="00FE1AAE" w:rsidRDefault="00000000">
            <w:pPr>
              <w:pBdr>
                <w:top w:val="nil"/>
                <w:left w:val="nil"/>
                <w:bottom w:val="nil"/>
                <w:right w:val="nil"/>
                <w:between w:val="nil"/>
              </w:pBdr>
              <w:ind w:left="1154"/>
              <w:rPr>
                <w:color w:val="000000"/>
                <w:sz w:val="24"/>
                <w:szCs w:val="24"/>
              </w:rPr>
            </w:pPr>
            <w:r>
              <w:rPr>
                <w:color w:val="000000"/>
                <w:sz w:val="24"/>
                <w:szCs w:val="24"/>
              </w:rPr>
              <w:t>Miss Caipira</w:t>
            </w:r>
          </w:p>
        </w:tc>
      </w:tr>
      <w:tr w:rsidR="00FE1AAE" w14:paraId="169081EE" w14:textId="77777777">
        <w:trPr>
          <w:trHeight w:val="673"/>
        </w:trPr>
        <w:tc>
          <w:tcPr>
            <w:tcW w:w="708" w:type="dxa"/>
            <w:vMerge/>
          </w:tcPr>
          <w:p w14:paraId="0642CDAC" w14:textId="77777777" w:rsidR="00FE1AAE" w:rsidRDefault="00FE1AAE">
            <w:pPr>
              <w:pBdr>
                <w:top w:val="nil"/>
                <w:left w:val="nil"/>
                <w:bottom w:val="nil"/>
                <w:right w:val="nil"/>
                <w:between w:val="nil"/>
              </w:pBdr>
              <w:spacing w:line="276" w:lineRule="auto"/>
              <w:rPr>
                <w:color w:val="000000"/>
                <w:sz w:val="24"/>
                <w:szCs w:val="24"/>
              </w:rPr>
            </w:pPr>
          </w:p>
        </w:tc>
        <w:tc>
          <w:tcPr>
            <w:tcW w:w="4679" w:type="dxa"/>
            <w:vMerge/>
          </w:tcPr>
          <w:p w14:paraId="4BD8FBA7" w14:textId="77777777" w:rsidR="00FE1AAE" w:rsidRDefault="00FE1AAE">
            <w:pPr>
              <w:pBdr>
                <w:top w:val="nil"/>
                <w:left w:val="nil"/>
                <w:bottom w:val="nil"/>
                <w:right w:val="nil"/>
                <w:between w:val="nil"/>
              </w:pBdr>
              <w:spacing w:line="276" w:lineRule="auto"/>
              <w:rPr>
                <w:color w:val="000000"/>
                <w:sz w:val="24"/>
                <w:szCs w:val="24"/>
              </w:rPr>
            </w:pPr>
          </w:p>
        </w:tc>
        <w:tc>
          <w:tcPr>
            <w:tcW w:w="3546" w:type="dxa"/>
          </w:tcPr>
          <w:p w14:paraId="5E3B0A09" w14:textId="77777777" w:rsidR="00FE1AAE" w:rsidRDefault="00FE1AAE">
            <w:pPr>
              <w:pBdr>
                <w:top w:val="nil"/>
                <w:left w:val="nil"/>
                <w:bottom w:val="nil"/>
                <w:right w:val="nil"/>
                <w:between w:val="nil"/>
              </w:pBdr>
              <w:spacing w:before="6"/>
              <w:rPr>
                <w:b/>
                <w:color w:val="000000"/>
                <w:sz w:val="24"/>
                <w:szCs w:val="24"/>
              </w:rPr>
            </w:pPr>
          </w:p>
          <w:p w14:paraId="19FCE958" w14:textId="77777777" w:rsidR="00FE1AAE" w:rsidRDefault="00000000">
            <w:pPr>
              <w:pBdr>
                <w:top w:val="nil"/>
                <w:left w:val="nil"/>
                <w:bottom w:val="nil"/>
                <w:right w:val="nil"/>
                <w:between w:val="nil"/>
              </w:pBdr>
              <w:ind w:right="1071"/>
              <w:jc w:val="right"/>
              <w:rPr>
                <w:color w:val="000000"/>
                <w:sz w:val="24"/>
                <w:szCs w:val="24"/>
              </w:rPr>
            </w:pPr>
            <w:r>
              <w:rPr>
                <w:color w:val="000000"/>
                <w:sz w:val="24"/>
                <w:szCs w:val="24"/>
              </w:rPr>
              <w:t>Miss Simpatia</w:t>
            </w:r>
          </w:p>
        </w:tc>
      </w:tr>
      <w:tr w:rsidR="00FE1AAE" w14:paraId="7A1941AE" w14:textId="77777777">
        <w:trPr>
          <w:trHeight w:val="674"/>
        </w:trPr>
        <w:tc>
          <w:tcPr>
            <w:tcW w:w="708" w:type="dxa"/>
            <w:vMerge/>
          </w:tcPr>
          <w:p w14:paraId="40D53A56" w14:textId="77777777" w:rsidR="00FE1AAE" w:rsidRDefault="00FE1AAE">
            <w:pPr>
              <w:pBdr>
                <w:top w:val="nil"/>
                <w:left w:val="nil"/>
                <w:bottom w:val="nil"/>
                <w:right w:val="nil"/>
                <w:between w:val="nil"/>
              </w:pBdr>
              <w:spacing w:line="276" w:lineRule="auto"/>
              <w:rPr>
                <w:color w:val="000000"/>
                <w:sz w:val="24"/>
                <w:szCs w:val="24"/>
              </w:rPr>
            </w:pPr>
          </w:p>
        </w:tc>
        <w:tc>
          <w:tcPr>
            <w:tcW w:w="4679" w:type="dxa"/>
            <w:vMerge/>
          </w:tcPr>
          <w:p w14:paraId="4F2BDBE5" w14:textId="77777777" w:rsidR="00FE1AAE" w:rsidRDefault="00FE1AAE">
            <w:pPr>
              <w:pBdr>
                <w:top w:val="nil"/>
                <w:left w:val="nil"/>
                <w:bottom w:val="nil"/>
                <w:right w:val="nil"/>
                <w:between w:val="nil"/>
              </w:pBdr>
              <w:spacing w:line="276" w:lineRule="auto"/>
              <w:rPr>
                <w:color w:val="000000"/>
                <w:sz w:val="24"/>
                <w:szCs w:val="24"/>
              </w:rPr>
            </w:pPr>
          </w:p>
        </w:tc>
        <w:tc>
          <w:tcPr>
            <w:tcW w:w="3546" w:type="dxa"/>
          </w:tcPr>
          <w:p w14:paraId="609FB42F" w14:textId="77777777" w:rsidR="00FE1AAE" w:rsidRDefault="00FE1AAE">
            <w:pPr>
              <w:pBdr>
                <w:top w:val="nil"/>
                <w:left w:val="nil"/>
                <w:bottom w:val="nil"/>
                <w:right w:val="nil"/>
                <w:between w:val="nil"/>
              </w:pBdr>
              <w:spacing w:before="6"/>
              <w:rPr>
                <w:b/>
                <w:color w:val="000000"/>
                <w:sz w:val="24"/>
                <w:szCs w:val="24"/>
              </w:rPr>
            </w:pPr>
          </w:p>
          <w:p w14:paraId="69D060AA" w14:textId="77777777" w:rsidR="00FE1AAE" w:rsidRDefault="00000000">
            <w:pPr>
              <w:pBdr>
                <w:top w:val="nil"/>
                <w:left w:val="nil"/>
                <w:bottom w:val="nil"/>
                <w:right w:val="nil"/>
                <w:between w:val="nil"/>
              </w:pBdr>
              <w:ind w:right="1020"/>
              <w:jc w:val="right"/>
              <w:rPr>
                <w:color w:val="000000"/>
                <w:sz w:val="24"/>
                <w:szCs w:val="24"/>
              </w:rPr>
            </w:pPr>
            <w:r>
              <w:rPr>
                <w:color w:val="000000"/>
                <w:sz w:val="24"/>
                <w:szCs w:val="24"/>
              </w:rPr>
              <w:t>Miss Negritude</w:t>
            </w:r>
          </w:p>
        </w:tc>
      </w:tr>
    </w:tbl>
    <w:p w14:paraId="35F9ADF1" w14:textId="77777777" w:rsidR="00FE1AAE" w:rsidRDefault="00FE1AAE">
      <w:pPr>
        <w:pBdr>
          <w:top w:val="nil"/>
          <w:left w:val="nil"/>
          <w:bottom w:val="nil"/>
          <w:right w:val="nil"/>
          <w:between w:val="nil"/>
        </w:pBdr>
        <w:spacing w:line="276" w:lineRule="auto"/>
        <w:rPr>
          <w:color w:val="000000"/>
          <w:sz w:val="2"/>
          <w:szCs w:val="2"/>
        </w:rPr>
      </w:pPr>
    </w:p>
    <w:tbl>
      <w:tblPr>
        <w:tblStyle w:val="aff8"/>
        <w:tblW w:w="8933"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4679"/>
        <w:gridCol w:w="3546"/>
      </w:tblGrid>
      <w:tr w:rsidR="00FE1AAE" w14:paraId="1E949448" w14:textId="77777777">
        <w:trPr>
          <w:trHeight w:val="892"/>
        </w:trPr>
        <w:tc>
          <w:tcPr>
            <w:tcW w:w="708" w:type="dxa"/>
            <w:vMerge w:val="restart"/>
            <w:tcBorders>
              <w:top w:val="single" w:sz="4" w:space="0" w:color="000000"/>
              <w:left w:val="single" w:sz="4" w:space="0" w:color="000000"/>
              <w:bottom w:val="single" w:sz="4" w:space="0" w:color="000000"/>
              <w:right w:val="single" w:sz="4" w:space="0" w:color="000000"/>
            </w:tcBorders>
          </w:tcPr>
          <w:p w14:paraId="4692C899" w14:textId="77777777" w:rsidR="00FE1AAE" w:rsidRDefault="00FE1AAE">
            <w:pPr>
              <w:pBdr>
                <w:top w:val="nil"/>
                <w:left w:val="nil"/>
                <w:bottom w:val="nil"/>
                <w:right w:val="nil"/>
                <w:between w:val="nil"/>
              </w:pBdr>
              <w:rPr>
                <w:b/>
                <w:color w:val="000000"/>
                <w:sz w:val="24"/>
                <w:szCs w:val="24"/>
              </w:rPr>
            </w:pPr>
          </w:p>
          <w:p w14:paraId="08266B74" w14:textId="77777777" w:rsidR="00FE1AAE" w:rsidRDefault="00FE1AAE">
            <w:pPr>
              <w:pBdr>
                <w:top w:val="nil"/>
                <w:left w:val="nil"/>
                <w:bottom w:val="nil"/>
                <w:right w:val="nil"/>
                <w:between w:val="nil"/>
              </w:pBdr>
              <w:rPr>
                <w:b/>
                <w:color w:val="000000"/>
                <w:sz w:val="24"/>
                <w:szCs w:val="24"/>
              </w:rPr>
            </w:pPr>
          </w:p>
          <w:p w14:paraId="44F4FAC3" w14:textId="77777777" w:rsidR="00FE1AAE" w:rsidRDefault="00FE1AAE">
            <w:pPr>
              <w:pBdr>
                <w:top w:val="nil"/>
                <w:left w:val="nil"/>
                <w:bottom w:val="nil"/>
                <w:right w:val="nil"/>
                <w:between w:val="nil"/>
              </w:pBdr>
              <w:rPr>
                <w:b/>
                <w:color w:val="000000"/>
                <w:sz w:val="24"/>
                <w:szCs w:val="24"/>
              </w:rPr>
            </w:pPr>
          </w:p>
          <w:p w14:paraId="0544D878" w14:textId="77777777" w:rsidR="00FE1AAE" w:rsidRDefault="00FE1AAE">
            <w:pPr>
              <w:pBdr>
                <w:top w:val="nil"/>
                <w:left w:val="nil"/>
                <w:bottom w:val="nil"/>
                <w:right w:val="nil"/>
                <w:between w:val="nil"/>
              </w:pBdr>
              <w:rPr>
                <w:b/>
                <w:color w:val="000000"/>
                <w:sz w:val="24"/>
                <w:szCs w:val="24"/>
              </w:rPr>
            </w:pPr>
          </w:p>
          <w:p w14:paraId="3D312DF7" w14:textId="77777777" w:rsidR="00FE1AAE" w:rsidRDefault="00FE1AAE">
            <w:pPr>
              <w:pBdr>
                <w:top w:val="nil"/>
                <w:left w:val="nil"/>
                <w:bottom w:val="nil"/>
                <w:right w:val="nil"/>
                <w:between w:val="nil"/>
              </w:pBdr>
              <w:spacing w:before="164"/>
              <w:rPr>
                <w:b/>
                <w:color w:val="000000"/>
                <w:sz w:val="24"/>
                <w:szCs w:val="24"/>
              </w:rPr>
            </w:pPr>
          </w:p>
          <w:p w14:paraId="22BD2351" w14:textId="77777777" w:rsidR="00FE1AAE" w:rsidRDefault="00000000">
            <w:pPr>
              <w:pBdr>
                <w:top w:val="nil"/>
                <w:left w:val="nil"/>
                <w:bottom w:val="nil"/>
                <w:right w:val="nil"/>
                <w:between w:val="nil"/>
              </w:pBdr>
              <w:ind w:left="223"/>
              <w:rPr>
                <w:color w:val="000000"/>
                <w:sz w:val="24"/>
                <w:szCs w:val="24"/>
              </w:rPr>
            </w:pPr>
            <w:r>
              <w:rPr>
                <w:color w:val="000000"/>
                <w:sz w:val="24"/>
                <w:szCs w:val="24"/>
              </w:rPr>
              <w:t>IV</w:t>
            </w:r>
          </w:p>
        </w:tc>
        <w:tc>
          <w:tcPr>
            <w:tcW w:w="4679" w:type="dxa"/>
            <w:vMerge w:val="restart"/>
            <w:tcBorders>
              <w:top w:val="single" w:sz="4" w:space="0" w:color="000000"/>
              <w:left w:val="single" w:sz="4" w:space="0" w:color="000000"/>
              <w:bottom w:val="single" w:sz="4" w:space="0" w:color="000000"/>
              <w:right w:val="single" w:sz="4" w:space="0" w:color="000000"/>
            </w:tcBorders>
          </w:tcPr>
          <w:p w14:paraId="4D0091F2" w14:textId="77777777" w:rsidR="00FE1AAE" w:rsidRDefault="00FE1AAE">
            <w:pPr>
              <w:pBdr>
                <w:top w:val="nil"/>
                <w:left w:val="nil"/>
                <w:bottom w:val="nil"/>
                <w:right w:val="nil"/>
                <w:between w:val="nil"/>
              </w:pBdr>
              <w:rPr>
                <w:b/>
                <w:color w:val="000000"/>
                <w:sz w:val="24"/>
                <w:szCs w:val="24"/>
              </w:rPr>
            </w:pPr>
          </w:p>
          <w:p w14:paraId="29EBE19C" w14:textId="77777777" w:rsidR="00FE1AAE" w:rsidRDefault="00FE1AAE">
            <w:pPr>
              <w:pBdr>
                <w:top w:val="nil"/>
                <w:left w:val="nil"/>
                <w:bottom w:val="nil"/>
                <w:right w:val="nil"/>
                <w:between w:val="nil"/>
              </w:pBdr>
              <w:rPr>
                <w:b/>
                <w:color w:val="000000"/>
                <w:sz w:val="24"/>
                <w:szCs w:val="24"/>
              </w:rPr>
            </w:pPr>
          </w:p>
          <w:p w14:paraId="593AD857" w14:textId="77777777" w:rsidR="00FE1AAE" w:rsidRDefault="00FE1AAE">
            <w:pPr>
              <w:pBdr>
                <w:top w:val="nil"/>
                <w:left w:val="nil"/>
                <w:bottom w:val="nil"/>
                <w:right w:val="nil"/>
                <w:between w:val="nil"/>
              </w:pBdr>
              <w:rPr>
                <w:b/>
                <w:color w:val="000000"/>
                <w:sz w:val="24"/>
                <w:szCs w:val="24"/>
              </w:rPr>
            </w:pPr>
          </w:p>
          <w:p w14:paraId="418A6410" w14:textId="77777777" w:rsidR="00FE1AAE" w:rsidRDefault="00FE1AAE">
            <w:pPr>
              <w:pBdr>
                <w:top w:val="nil"/>
                <w:left w:val="nil"/>
                <w:bottom w:val="nil"/>
                <w:right w:val="nil"/>
                <w:between w:val="nil"/>
              </w:pBdr>
              <w:spacing w:before="114"/>
              <w:rPr>
                <w:b/>
                <w:color w:val="000000"/>
                <w:sz w:val="24"/>
                <w:szCs w:val="24"/>
              </w:rPr>
            </w:pPr>
          </w:p>
          <w:p w14:paraId="752D8736" w14:textId="77777777" w:rsidR="00FE1AAE" w:rsidRDefault="00000000">
            <w:pPr>
              <w:pBdr>
                <w:top w:val="nil"/>
                <w:left w:val="nil"/>
                <w:bottom w:val="nil"/>
                <w:right w:val="nil"/>
                <w:between w:val="nil"/>
              </w:pBdr>
              <w:spacing w:line="276" w:lineRule="auto"/>
              <w:ind w:left="2004" w:hanging="1863"/>
              <w:rPr>
                <w:color w:val="000000"/>
                <w:sz w:val="24"/>
                <w:szCs w:val="24"/>
              </w:rPr>
            </w:pPr>
            <w:r>
              <w:rPr>
                <w:color w:val="000000"/>
                <w:sz w:val="24"/>
                <w:szCs w:val="24"/>
              </w:rPr>
              <w:t>Modalidade de Misses de Quadrilhas Juvenil- Adulto</w:t>
            </w:r>
          </w:p>
        </w:tc>
        <w:tc>
          <w:tcPr>
            <w:tcW w:w="3546" w:type="dxa"/>
            <w:tcBorders>
              <w:left w:val="single" w:sz="4" w:space="0" w:color="000000"/>
            </w:tcBorders>
          </w:tcPr>
          <w:p w14:paraId="6EA914CE" w14:textId="77777777" w:rsidR="00FE1AAE" w:rsidRDefault="00FE1AAE">
            <w:pPr>
              <w:pBdr>
                <w:top w:val="nil"/>
                <w:left w:val="nil"/>
                <w:bottom w:val="nil"/>
                <w:right w:val="nil"/>
                <w:between w:val="nil"/>
              </w:pBdr>
              <w:spacing w:before="73"/>
              <w:rPr>
                <w:b/>
                <w:color w:val="000000"/>
                <w:sz w:val="24"/>
                <w:szCs w:val="24"/>
              </w:rPr>
            </w:pPr>
          </w:p>
          <w:p w14:paraId="67901C25" w14:textId="77777777" w:rsidR="00FE1AAE" w:rsidRDefault="00000000">
            <w:pPr>
              <w:pBdr>
                <w:top w:val="nil"/>
                <w:left w:val="nil"/>
                <w:bottom w:val="nil"/>
                <w:right w:val="nil"/>
                <w:between w:val="nil"/>
              </w:pBdr>
              <w:ind w:left="1154"/>
              <w:rPr>
                <w:color w:val="000000"/>
                <w:sz w:val="24"/>
                <w:szCs w:val="24"/>
              </w:rPr>
            </w:pPr>
            <w:r>
              <w:rPr>
                <w:color w:val="000000"/>
                <w:sz w:val="24"/>
                <w:szCs w:val="24"/>
              </w:rPr>
              <w:t>Miss Caipira</w:t>
            </w:r>
          </w:p>
        </w:tc>
      </w:tr>
      <w:tr w:rsidR="00FE1AAE" w14:paraId="1E81C8EC" w14:textId="77777777">
        <w:trPr>
          <w:trHeight w:val="880"/>
        </w:trPr>
        <w:tc>
          <w:tcPr>
            <w:tcW w:w="708" w:type="dxa"/>
            <w:vMerge/>
            <w:tcBorders>
              <w:top w:val="single" w:sz="4" w:space="0" w:color="000000"/>
              <w:left w:val="single" w:sz="4" w:space="0" w:color="000000"/>
              <w:bottom w:val="single" w:sz="4" w:space="0" w:color="000000"/>
              <w:right w:val="single" w:sz="4" w:space="0" w:color="000000"/>
            </w:tcBorders>
          </w:tcPr>
          <w:p w14:paraId="450943A8" w14:textId="77777777" w:rsidR="00FE1AAE" w:rsidRDefault="00FE1AAE">
            <w:pPr>
              <w:pBdr>
                <w:top w:val="nil"/>
                <w:left w:val="nil"/>
                <w:bottom w:val="nil"/>
                <w:right w:val="nil"/>
                <w:between w:val="nil"/>
              </w:pBdr>
              <w:spacing w:line="276" w:lineRule="auto"/>
              <w:rPr>
                <w:color w:val="000000"/>
                <w:sz w:val="24"/>
                <w:szCs w:val="24"/>
              </w:rPr>
            </w:pPr>
          </w:p>
        </w:tc>
        <w:tc>
          <w:tcPr>
            <w:tcW w:w="4679" w:type="dxa"/>
            <w:vMerge/>
            <w:tcBorders>
              <w:top w:val="single" w:sz="4" w:space="0" w:color="000000"/>
              <w:left w:val="single" w:sz="4" w:space="0" w:color="000000"/>
              <w:bottom w:val="single" w:sz="4" w:space="0" w:color="000000"/>
              <w:right w:val="single" w:sz="4" w:space="0" w:color="000000"/>
            </w:tcBorders>
          </w:tcPr>
          <w:p w14:paraId="0F755209" w14:textId="77777777" w:rsidR="00FE1AAE" w:rsidRDefault="00FE1AAE">
            <w:pPr>
              <w:pBdr>
                <w:top w:val="nil"/>
                <w:left w:val="nil"/>
                <w:bottom w:val="nil"/>
                <w:right w:val="nil"/>
                <w:between w:val="nil"/>
              </w:pBdr>
              <w:spacing w:line="276" w:lineRule="auto"/>
              <w:rPr>
                <w:color w:val="000000"/>
                <w:sz w:val="24"/>
                <w:szCs w:val="24"/>
              </w:rPr>
            </w:pPr>
          </w:p>
        </w:tc>
        <w:tc>
          <w:tcPr>
            <w:tcW w:w="3546" w:type="dxa"/>
            <w:tcBorders>
              <w:left w:val="single" w:sz="4" w:space="0" w:color="000000"/>
            </w:tcBorders>
          </w:tcPr>
          <w:p w14:paraId="22D8DA1F" w14:textId="77777777" w:rsidR="00FE1AAE" w:rsidRDefault="00FE1AAE">
            <w:pPr>
              <w:pBdr>
                <w:top w:val="nil"/>
                <w:left w:val="nil"/>
                <w:bottom w:val="nil"/>
                <w:right w:val="nil"/>
                <w:between w:val="nil"/>
              </w:pBdr>
              <w:spacing w:before="63"/>
              <w:rPr>
                <w:b/>
                <w:color w:val="000000"/>
                <w:sz w:val="24"/>
                <w:szCs w:val="24"/>
              </w:rPr>
            </w:pPr>
          </w:p>
          <w:p w14:paraId="7434893C" w14:textId="77777777" w:rsidR="00FE1AAE" w:rsidRDefault="00000000">
            <w:pPr>
              <w:pBdr>
                <w:top w:val="nil"/>
                <w:left w:val="nil"/>
                <w:bottom w:val="nil"/>
                <w:right w:val="nil"/>
                <w:between w:val="nil"/>
              </w:pBdr>
              <w:ind w:right="1071"/>
              <w:jc w:val="right"/>
              <w:rPr>
                <w:color w:val="000000"/>
                <w:sz w:val="24"/>
                <w:szCs w:val="24"/>
              </w:rPr>
            </w:pPr>
            <w:r>
              <w:rPr>
                <w:color w:val="000000"/>
                <w:sz w:val="24"/>
                <w:szCs w:val="24"/>
              </w:rPr>
              <w:t>Miss Simpatia</w:t>
            </w:r>
          </w:p>
        </w:tc>
      </w:tr>
      <w:tr w:rsidR="00FE1AAE" w14:paraId="320EA422" w14:textId="77777777">
        <w:trPr>
          <w:trHeight w:val="868"/>
        </w:trPr>
        <w:tc>
          <w:tcPr>
            <w:tcW w:w="708" w:type="dxa"/>
            <w:vMerge/>
            <w:tcBorders>
              <w:top w:val="single" w:sz="4" w:space="0" w:color="000000"/>
              <w:left w:val="single" w:sz="4" w:space="0" w:color="000000"/>
              <w:bottom w:val="single" w:sz="4" w:space="0" w:color="000000"/>
              <w:right w:val="single" w:sz="4" w:space="0" w:color="000000"/>
            </w:tcBorders>
          </w:tcPr>
          <w:p w14:paraId="7405BE9A" w14:textId="77777777" w:rsidR="00FE1AAE" w:rsidRDefault="00FE1AAE">
            <w:pPr>
              <w:pBdr>
                <w:top w:val="nil"/>
                <w:left w:val="nil"/>
                <w:bottom w:val="nil"/>
                <w:right w:val="nil"/>
                <w:between w:val="nil"/>
              </w:pBdr>
              <w:spacing w:line="276" w:lineRule="auto"/>
              <w:rPr>
                <w:color w:val="000000"/>
                <w:sz w:val="24"/>
                <w:szCs w:val="24"/>
              </w:rPr>
            </w:pPr>
          </w:p>
        </w:tc>
        <w:tc>
          <w:tcPr>
            <w:tcW w:w="4679" w:type="dxa"/>
            <w:vMerge/>
            <w:tcBorders>
              <w:top w:val="single" w:sz="4" w:space="0" w:color="000000"/>
              <w:left w:val="single" w:sz="4" w:space="0" w:color="000000"/>
              <w:bottom w:val="single" w:sz="4" w:space="0" w:color="000000"/>
              <w:right w:val="single" w:sz="4" w:space="0" w:color="000000"/>
            </w:tcBorders>
          </w:tcPr>
          <w:p w14:paraId="1B6E14FB" w14:textId="77777777" w:rsidR="00FE1AAE" w:rsidRDefault="00FE1AAE">
            <w:pPr>
              <w:pBdr>
                <w:top w:val="nil"/>
                <w:left w:val="nil"/>
                <w:bottom w:val="nil"/>
                <w:right w:val="nil"/>
                <w:between w:val="nil"/>
              </w:pBdr>
              <w:spacing w:line="276" w:lineRule="auto"/>
              <w:rPr>
                <w:color w:val="000000"/>
                <w:sz w:val="24"/>
                <w:szCs w:val="24"/>
              </w:rPr>
            </w:pPr>
          </w:p>
        </w:tc>
        <w:tc>
          <w:tcPr>
            <w:tcW w:w="3546" w:type="dxa"/>
            <w:tcBorders>
              <w:left w:val="single" w:sz="4" w:space="0" w:color="000000"/>
            </w:tcBorders>
          </w:tcPr>
          <w:p w14:paraId="69279E8C" w14:textId="77777777" w:rsidR="00FE1AAE" w:rsidRDefault="00FE1AAE">
            <w:pPr>
              <w:pBdr>
                <w:top w:val="nil"/>
                <w:left w:val="nil"/>
                <w:bottom w:val="nil"/>
                <w:right w:val="nil"/>
                <w:between w:val="nil"/>
              </w:pBdr>
              <w:spacing w:before="54"/>
              <w:rPr>
                <w:b/>
                <w:color w:val="000000"/>
                <w:sz w:val="24"/>
                <w:szCs w:val="24"/>
              </w:rPr>
            </w:pPr>
          </w:p>
          <w:p w14:paraId="2FFA57FF" w14:textId="77777777" w:rsidR="00FE1AAE" w:rsidRDefault="00000000">
            <w:pPr>
              <w:pBdr>
                <w:top w:val="nil"/>
                <w:left w:val="nil"/>
                <w:bottom w:val="nil"/>
                <w:right w:val="nil"/>
                <w:between w:val="nil"/>
              </w:pBdr>
              <w:ind w:right="1020"/>
              <w:jc w:val="right"/>
              <w:rPr>
                <w:color w:val="000000"/>
                <w:sz w:val="24"/>
                <w:szCs w:val="24"/>
              </w:rPr>
            </w:pPr>
            <w:r>
              <w:rPr>
                <w:color w:val="000000"/>
                <w:sz w:val="24"/>
                <w:szCs w:val="24"/>
              </w:rPr>
              <w:t>Miss Negritude</w:t>
            </w:r>
          </w:p>
        </w:tc>
      </w:tr>
      <w:tr w:rsidR="00FE1AAE" w14:paraId="38EB1A03" w14:textId="77777777">
        <w:trPr>
          <w:trHeight w:val="705"/>
        </w:trPr>
        <w:tc>
          <w:tcPr>
            <w:tcW w:w="708" w:type="dxa"/>
            <w:vMerge/>
            <w:tcBorders>
              <w:top w:val="single" w:sz="4" w:space="0" w:color="000000"/>
              <w:left w:val="single" w:sz="4" w:space="0" w:color="000000"/>
              <w:bottom w:val="single" w:sz="4" w:space="0" w:color="000000"/>
              <w:right w:val="single" w:sz="4" w:space="0" w:color="000000"/>
            </w:tcBorders>
          </w:tcPr>
          <w:p w14:paraId="76BB85AA" w14:textId="77777777" w:rsidR="00FE1AAE" w:rsidRDefault="00FE1AAE">
            <w:pPr>
              <w:pBdr>
                <w:top w:val="nil"/>
                <w:left w:val="nil"/>
                <w:bottom w:val="nil"/>
                <w:right w:val="nil"/>
                <w:between w:val="nil"/>
              </w:pBdr>
              <w:spacing w:line="276" w:lineRule="auto"/>
              <w:rPr>
                <w:color w:val="000000"/>
                <w:sz w:val="24"/>
                <w:szCs w:val="24"/>
              </w:rPr>
            </w:pPr>
          </w:p>
        </w:tc>
        <w:tc>
          <w:tcPr>
            <w:tcW w:w="4679" w:type="dxa"/>
            <w:vMerge/>
            <w:tcBorders>
              <w:top w:val="single" w:sz="4" w:space="0" w:color="000000"/>
              <w:left w:val="single" w:sz="4" w:space="0" w:color="000000"/>
              <w:bottom w:val="single" w:sz="4" w:space="0" w:color="000000"/>
              <w:right w:val="single" w:sz="4" w:space="0" w:color="000000"/>
            </w:tcBorders>
          </w:tcPr>
          <w:p w14:paraId="1303B862" w14:textId="77777777" w:rsidR="00FE1AAE" w:rsidRDefault="00FE1AAE">
            <w:pPr>
              <w:pBdr>
                <w:top w:val="nil"/>
                <w:left w:val="nil"/>
                <w:bottom w:val="nil"/>
                <w:right w:val="nil"/>
                <w:between w:val="nil"/>
              </w:pBdr>
              <w:spacing w:line="276" w:lineRule="auto"/>
              <w:rPr>
                <w:color w:val="000000"/>
                <w:sz w:val="24"/>
                <w:szCs w:val="24"/>
              </w:rPr>
            </w:pPr>
          </w:p>
        </w:tc>
        <w:tc>
          <w:tcPr>
            <w:tcW w:w="3546" w:type="dxa"/>
            <w:tcBorders>
              <w:left w:val="single" w:sz="4" w:space="0" w:color="000000"/>
            </w:tcBorders>
          </w:tcPr>
          <w:p w14:paraId="10C53131" w14:textId="77777777" w:rsidR="00FE1AAE" w:rsidRDefault="00000000">
            <w:pPr>
              <w:pBdr>
                <w:top w:val="nil"/>
                <w:left w:val="nil"/>
                <w:bottom w:val="nil"/>
                <w:right w:val="nil"/>
                <w:between w:val="nil"/>
              </w:pBdr>
              <w:spacing w:before="87" w:line="253" w:lineRule="auto"/>
              <w:ind w:left="61" w:right="60"/>
              <w:jc w:val="center"/>
              <w:rPr>
                <w:sz w:val="24"/>
                <w:szCs w:val="24"/>
              </w:rPr>
            </w:pPr>
            <w:r>
              <w:rPr>
                <w:sz w:val="24"/>
                <w:szCs w:val="24"/>
              </w:rPr>
              <w:t>Miss Diversidade</w:t>
            </w:r>
          </w:p>
          <w:p w14:paraId="77FCD101" w14:textId="77777777" w:rsidR="00FE1AAE" w:rsidRDefault="00000000">
            <w:pPr>
              <w:pBdr>
                <w:top w:val="nil"/>
                <w:left w:val="nil"/>
                <w:bottom w:val="nil"/>
                <w:right w:val="nil"/>
                <w:between w:val="nil"/>
              </w:pBdr>
              <w:spacing w:line="276" w:lineRule="auto"/>
              <w:ind w:left="61"/>
              <w:jc w:val="center"/>
              <w:rPr>
                <w:color w:val="000000"/>
                <w:sz w:val="24"/>
                <w:szCs w:val="24"/>
              </w:rPr>
            </w:pPr>
            <w:r>
              <w:rPr>
                <w:sz w:val="24"/>
                <w:szCs w:val="24"/>
              </w:rPr>
              <w:t xml:space="preserve">(faixa etária maior de 18 anos) </w:t>
            </w:r>
          </w:p>
        </w:tc>
      </w:tr>
      <w:tr w:rsidR="00FE1AAE" w14:paraId="27E4DF91" w14:textId="77777777">
        <w:trPr>
          <w:trHeight w:val="705"/>
        </w:trPr>
        <w:tc>
          <w:tcPr>
            <w:tcW w:w="708" w:type="dxa"/>
          </w:tcPr>
          <w:p w14:paraId="2E51A84D" w14:textId="77777777" w:rsidR="00FE1AAE" w:rsidRDefault="00FE1AAE">
            <w:pPr>
              <w:pBdr>
                <w:top w:val="nil"/>
                <w:left w:val="nil"/>
                <w:bottom w:val="nil"/>
                <w:right w:val="nil"/>
                <w:between w:val="nil"/>
              </w:pBdr>
              <w:spacing w:before="30"/>
              <w:rPr>
                <w:b/>
                <w:color w:val="000000"/>
                <w:sz w:val="24"/>
                <w:szCs w:val="24"/>
              </w:rPr>
            </w:pPr>
          </w:p>
          <w:p w14:paraId="0DB26931" w14:textId="77777777" w:rsidR="00FE1AAE" w:rsidRDefault="00000000">
            <w:pPr>
              <w:pBdr>
                <w:top w:val="nil"/>
                <w:left w:val="nil"/>
                <w:bottom w:val="nil"/>
                <w:right w:val="nil"/>
                <w:between w:val="nil"/>
              </w:pBdr>
              <w:ind w:left="5" w:right="3"/>
              <w:jc w:val="center"/>
              <w:rPr>
                <w:color w:val="000000"/>
                <w:sz w:val="24"/>
                <w:szCs w:val="24"/>
              </w:rPr>
            </w:pPr>
            <w:r>
              <w:rPr>
                <w:color w:val="000000"/>
                <w:sz w:val="24"/>
                <w:szCs w:val="24"/>
              </w:rPr>
              <w:t>V</w:t>
            </w:r>
          </w:p>
        </w:tc>
        <w:tc>
          <w:tcPr>
            <w:tcW w:w="8225" w:type="dxa"/>
            <w:gridSpan w:val="2"/>
          </w:tcPr>
          <w:p w14:paraId="107A40C4" w14:textId="77777777" w:rsidR="00FE1AAE" w:rsidRDefault="00FE1AAE">
            <w:pPr>
              <w:pBdr>
                <w:top w:val="nil"/>
                <w:left w:val="nil"/>
                <w:bottom w:val="nil"/>
                <w:right w:val="nil"/>
                <w:between w:val="nil"/>
              </w:pBdr>
              <w:spacing w:before="30"/>
              <w:rPr>
                <w:b/>
                <w:color w:val="000000"/>
                <w:sz w:val="24"/>
                <w:szCs w:val="24"/>
              </w:rPr>
            </w:pPr>
          </w:p>
          <w:p w14:paraId="3D134903" w14:textId="77777777" w:rsidR="00FE1AAE" w:rsidRDefault="00000000">
            <w:pPr>
              <w:pBdr>
                <w:top w:val="nil"/>
                <w:left w:val="nil"/>
                <w:bottom w:val="nil"/>
                <w:right w:val="nil"/>
                <w:between w:val="nil"/>
              </w:pBdr>
              <w:ind w:left="9" w:right="5"/>
              <w:jc w:val="center"/>
              <w:rPr>
                <w:color w:val="000000"/>
                <w:sz w:val="24"/>
                <w:szCs w:val="24"/>
              </w:rPr>
            </w:pPr>
            <w:r>
              <w:rPr>
                <w:color w:val="000000"/>
                <w:sz w:val="24"/>
                <w:szCs w:val="24"/>
              </w:rPr>
              <w:t>Marcador</w:t>
            </w:r>
          </w:p>
        </w:tc>
      </w:tr>
      <w:tr w:rsidR="00FE1AAE" w14:paraId="69124A26" w14:textId="77777777">
        <w:trPr>
          <w:trHeight w:val="705"/>
        </w:trPr>
        <w:tc>
          <w:tcPr>
            <w:tcW w:w="708" w:type="dxa"/>
          </w:tcPr>
          <w:p w14:paraId="12619199" w14:textId="77777777" w:rsidR="00FE1AAE" w:rsidRDefault="00000000">
            <w:pPr>
              <w:pBdr>
                <w:top w:val="nil"/>
                <w:left w:val="nil"/>
                <w:bottom w:val="nil"/>
                <w:right w:val="nil"/>
                <w:between w:val="nil"/>
              </w:pBdr>
              <w:spacing w:before="30"/>
              <w:rPr>
                <w:color w:val="000000"/>
                <w:sz w:val="24"/>
                <w:szCs w:val="24"/>
              </w:rPr>
            </w:pPr>
            <w:r>
              <w:rPr>
                <w:b/>
                <w:color w:val="000000"/>
                <w:sz w:val="24"/>
                <w:szCs w:val="24"/>
              </w:rPr>
              <w:t xml:space="preserve">    </w:t>
            </w:r>
            <w:r>
              <w:rPr>
                <w:color w:val="000000"/>
                <w:sz w:val="24"/>
                <w:szCs w:val="24"/>
              </w:rPr>
              <w:t xml:space="preserve">VI </w:t>
            </w:r>
          </w:p>
        </w:tc>
        <w:tc>
          <w:tcPr>
            <w:tcW w:w="8225" w:type="dxa"/>
            <w:gridSpan w:val="2"/>
          </w:tcPr>
          <w:p w14:paraId="441B5ED7" w14:textId="77777777" w:rsidR="00FE1AAE" w:rsidRDefault="00000000">
            <w:pPr>
              <w:pBdr>
                <w:top w:val="nil"/>
                <w:left w:val="nil"/>
                <w:bottom w:val="nil"/>
                <w:right w:val="nil"/>
                <w:between w:val="nil"/>
              </w:pBdr>
              <w:spacing w:before="30"/>
              <w:jc w:val="center"/>
              <w:rPr>
                <w:color w:val="000000"/>
                <w:sz w:val="24"/>
                <w:szCs w:val="24"/>
              </w:rPr>
            </w:pPr>
            <w:r>
              <w:rPr>
                <w:color w:val="000000"/>
                <w:sz w:val="24"/>
                <w:szCs w:val="24"/>
              </w:rPr>
              <w:t xml:space="preserve">Coreógrafo </w:t>
            </w:r>
          </w:p>
        </w:tc>
      </w:tr>
      <w:tr w:rsidR="00FE1AAE" w14:paraId="3523849A" w14:textId="77777777">
        <w:trPr>
          <w:trHeight w:val="705"/>
        </w:trPr>
        <w:tc>
          <w:tcPr>
            <w:tcW w:w="708" w:type="dxa"/>
          </w:tcPr>
          <w:p w14:paraId="7DB39128" w14:textId="77777777" w:rsidR="00FE1AAE" w:rsidRDefault="00000000">
            <w:pPr>
              <w:pBdr>
                <w:top w:val="nil"/>
                <w:left w:val="nil"/>
                <w:bottom w:val="nil"/>
                <w:right w:val="nil"/>
                <w:between w:val="nil"/>
              </w:pBdr>
              <w:spacing w:before="30"/>
              <w:jc w:val="center"/>
              <w:rPr>
                <w:color w:val="000000"/>
                <w:sz w:val="24"/>
                <w:szCs w:val="24"/>
              </w:rPr>
            </w:pPr>
            <w:r>
              <w:rPr>
                <w:color w:val="000000"/>
                <w:sz w:val="24"/>
                <w:szCs w:val="24"/>
              </w:rPr>
              <w:t>VII</w:t>
            </w:r>
          </w:p>
        </w:tc>
        <w:tc>
          <w:tcPr>
            <w:tcW w:w="8225" w:type="dxa"/>
            <w:gridSpan w:val="2"/>
          </w:tcPr>
          <w:p w14:paraId="6CD4A74F" w14:textId="77777777" w:rsidR="00FE1AAE" w:rsidRDefault="00000000">
            <w:pPr>
              <w:pBdr>
                <w:top w:val="nil"/>
                <w:left w:val="nil"/>
                <w:bottom w:val="nil"/>
                <w:right w:val="nil"/>
                <w:between w:val="nil"/>
              </w:pBdr>
              <w:spacing w:before="30"/>
              <w:jc w:val="center"/>
              <w:rPr>
                <w:color w:val="000000"/>
                <w:sz w:val="24"/>
                <w:szCs w:val="24"/>
              </w:rPr>
            </w:pPr>
            <w:r>
              <w:rPr>
                <w:sz w:val="24"/>
                <w:szCs w:val="24"/>
              </w:rPr>
              <w:t>Estilista</w:t>
            </w:r>
          </w:p>
        </w:tc>
      </w:tr>
    </w:tbl>
    <w:p w14:paraId="2EA2C803" w14:textId="77777777" w:rsidR="00FE1AAE" w:rsidRDefault="00FE1AAE">
      <w:pPr>
        <w:pBdr>
          <w:top w:val="nil"/>
          <w:left w:val="nil"/>
          <w:bottom w:val="nil"/>
          <w:right w:val="nil"/>
          <w:between w:val="nil"/>
        </w:pBdr>
        <w:spacing w:before="102"/>
        <w:rPr>
          <w:b/>
          <w:sz w:val="24"/>
          <w:szCs w:val="24"/>
        </w:rPr>
      </w:pPr>
    </w:p>
    <w:p w14:paraId="35DFDA2E" w14:textId="77777777" w:rsidR="00FE1AAE" w:rsidRDefault="00FE1AAE">
      <w:pPr>
        <w:pBdr>
          <w:top w:val="nil"/>
          <w:left w:val="nil"/>
          <w:bottom w:val="nil"/>
          <w:right w:val="nil"/>
          <w:between w:val="nil"/>
        </w:pBdr>
        <w:spacing w:before="102"/>
        <w:rPr>
          <w:b/>
          <w:sz w:val="24"/>
          <w:szCs w:val="24"/>
        </w:rPr>
      </w:pPr>
    </w:p>
    <w:p w14:paraId="67C1EE4D" w14:textId="77777777" w:rsidR="00FE1AAE" w:rsidRDefault="00000000">
      <w:pPr>
        <w:ind w:left="978" w:right="598"/>
        <w:jc w:val="center"/>
        <w:rPr>
          <w:b/>
          <w:sz w:val="24"/>
          <w:szCs w:val="24"/>
        </w:rPr>
      </w:pPr>
      <w:r>
        <w:rPr>
          <w:b/>
          <w:sz w:val="24"/>
          <w:szCs w:val="24"/>
        </w:rPr>
        <w:t>CAPÍTULO III</w:t>
      </w:r>
    </w:p>
    <w:p w14:paraId="15DFE6C7" w14:textId="77777777" w:rsidR="00FE1AAE" w:rsidRDefault="00000000">
      <w:pPr>
        <w:spacing w:before="41"/>
        <w:ind w:left="972" w:right="598"/>
        <w:jc w:val="center"/>
        <w:rPr>
          <w:b/>
          <w:sz w:val="24"/>
          <w:szCs w:val="24"/>
        </w:rPr>
      </w:pPr>
      <w:r>
        <w:rPr>
          <w:b/>
          <w:sz w:val="24"/>
          <w:szCs w:val="24"/>
        </w:rPr>
        <w:t>DA REALIZAÇÃO DO TERMO DE FOMENTO CULTURAL</w:t>
      </w:r>
    </w:p>
    <w:p w14:paraId="49A51BDC" w14:textId="77777777" w:rsidR="00FE1AAE" w:rsidRDefault="00FE1AAE">
      <w:pPr>
        <w:spacing w:before="41"/>
        <w:ind w:left="972" w:right="598"/>
        <w:jc w:val="center"/>
        <w:rPr>
          <w:b/>
          <w:sz w:val="24"/>
          <w:szCs w:val="24"/>
        </w:rPr>
      </w:pPr>
    </w:p>
    <w:p w14:paraId="5E2AB045" w14:textId="77777777" w:rsidR="00FE1AAE" w:rsidRDefault="00FE1AAE">
      <w:pPr>
        <w:spacing w:before="41"/>
        <w:ind w:left="972" w:right="598"/>
        <w:jc w:val="center"/>
        <w:rPr>
          <w:b/>
          <w:sz w:val="24"/>
          <w:szCs w:val="24"/>
        </w:rPr>
      </w:pPr>
    </w:p>
    <w:p w14:paraId="26B92FBE" w14:textId="77777777" w:rsidR="00FE1AAE" w:rsidRDefault="00FE1AAE">
      <w:pPr>
        <w:spacing w:before="41"/>
        <w:ind w:left="972" w:right="598"/>
        <w:jc w:val="center"/>
        <w:rPr>
          <w:b/>
          <w:sz w:val="24"/>
          <w:szCs w:val="24"/>
        </w:rPr>
      </w:pPr>
    </w:p>
    <w:p w14:paraId="29695C59" w14:textId="000FE8D1" w:rsidR="00FE1AAE" w:rsidRDefault="00000000">
      <w:pPr>
        <w:pBdr>
          <w:top w:val="nil"/>
          <w:left w:val="nil"/>
          <w:bottom w:val="nil"/>
          <w:right w:val="nil"/>
          <w:between w:val="nil"/>
        </w:pBdr>
        <w:tabs>
          <w:tab w:val="left" w:pos="284"/>
          <w:tab w:val="left" w:pos="8165"/>
          <w:tab w:val="left" w:pos="9367"/>
        </w:tabs>
        <w:spacing w:line="360" w:lineRule="auto"/>
        <w:ind w:right="174"/>
        <w:jc w:val="both"/>
        <w:rPr>
          <w:color w:val="000000"/>
          <w:sz w:val="24"/>
          <w:szCs w:val="24"/>
        </w:rPr>
      </w:pPr>
      <w:r>
        <w:rPr>
          <w:b/>
          <w:sz w:val="24"/>
          <w:szCs w:val="24"/>
        </w:rPr>
        <w:t>2</w:t>
      </w:r>
      <w:r w:rsidRPr="00216FA6">
        <w:rPr>
          <w:b/>
          <w:sz w:val="24"/>
          <w:szCs w:val="24"/>
        </w:rPr>
        <w:t>.</w:t>
      </w:r>
      <w:r w:rsidR="00B00A02" w:rsidRPr="00216FA6">
        <w:rPr>
          <w:sz w:val="24"/>
          <w:szCs w:val="24"/>
        </w:rPr>
        <w:t xml:space="preserve"> A competição </w:t>
      </w:r>
      <w:r w:rsidRPr="00216FA6">
        <w:rPr>
          <w:sz w:val="24"/>
          <w:szCs w:val="24"/>
        </w:rPr>
        <w:t xml:space="preserve"> </w:t>
      </w:r>
      <w:r>
        <w:rPr>
          <w:color w:val="000000"/>
          <w:sz w:val="24"/>
          <w:szCs w:val="24"/>
        </w:rPr>
        <w:t xml:space="preserve">de Quadrilhas e Misses </w:t>
      </w:r>
      <w:r>
        <w:rPr>
          <w:sz w:val="24"/>
          <w:szCs w:val="24"/>
        </w:rPr>
        <w:t>Juninas integra</w:t>
      </w:r>
      <w:r>
        <w:rPr>
          <w:color w:val="000000"/>
          <w:sz w:val="24"/>
          <w:szCs w:val="24"/>
        </w:rPr>
        <w:t xml:space="preserve"> a Programação Cultural Oficial do mês de Junho do Município de Ananindeua e ser</w:t>
      </w:r>
      <w:r>
        <w:rPr>
          <w:sz w:val="24"/>
          <w:szCs w:val="24"/>
        </w:rPr>
        <w:t>á realizado a partir do presente Termo de Fomento Cultural</w:t>
      </w:r>
      <w:r>
        <w:rPr>
          <w:color w:val="000000"/>
          <w:sz w:val="24"/>
          <w:szCs w:val="24"/>
        </w:rPr>
        <w:t xml:space="preserve">, </w:t>
      </w:r>
      <w:r>
        <w:rPr>
          <w:sz w:val="24"/>
          <w:szCs w:val="24"/>
        </w:rPr>
        <w:t>intitulado</w:t>
      </w:r>
      <w:r>
        <w:rPr>
          <w:color w:val="000000"/>
          <w:sz w:val="24"/>
          <w:szCs w:val="24"/>
        </w:rPr>
        <w:t xml:space="preserve"> “FORRÓ ANANINDEUA 2025”. O evento seguirá as datas e regras estabelecidas a seguir:</w:t>
      </w:r>
    </w:p>
    <w:tbl>
      <w:tblPr>
        <w:tblStyle w:val="aff9"/>
        <w:tblW w:w="8932"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410"/>
        <w:gridCol w:w="4112"/>
      </w:tblGrid>
      <w:tr w:rsidR="00FE1AAE" w14:paraId="5CC0D22B" w14:textId="77777777">
        <w:trPr>
          <w:trHeight w:val="1151"/>
        </w:trPr>
        <w:tc>
          <w:tcPr>
            <w:tcW w:w="2410" w:type="dxa"/>
            <w:vAlign w:val="center"/>
          </w:tcPr>
          <w:p w14:paraId="4A089162" w14:textId="77777777" w:rsidR="00FE1AAE" w:rsidRDefault="00FE1AAE">
            <w:pPr>
              <w:pBdr>
                <w:top w:val="nil"/>
                <w:left w:val="nil"/>
                <w:bottom w:val="nil"/>
                <w:right w:val="nil"/>
                <w:between w:val="nil"/>
              </w:pBdr>
              <w:spacing w:line="276" w:lineRule="auto"/>
              <w:jc w:val="center"/>
              <w:rPr>
                <w:color w:val="000000"/>
                <w:sz w:val="24"/>
                <w:szCs w:val="24"/>
              </w:rPr>
            </w:pPr>
          </w:p>
          <w:p w14:paraId="45BE2847" w14:textId="77777777" w:rsidR="00FE1AAE" w:rsidRDefault="00000000">
            <w:pPr>
              <w:pBdr>
                <w:top w:val="nil"/>
                <w:left w:val="nil"/>
                <w:bottom w:val="nil"/>
                <w:right w:val="nil"/>
                <w:between w:val="nil"/>
              </w:pBdr>
              <w:spacing w:line="276" w:lineRule="auto"/>
              <w:jc w:val="center"/>
              <w:rPr>
                <w:color w:val="000000"/>
                <w:sz w:val="24"/>
                <w:szCs w:val="24"/>
              </w:rPr>
            </w:pPr>
            <w:r>
              <w:rPr>
                <w:color w:val="000000"/>
                <w:sz w:val="24"/>
                <w:szCs w:val="24"/>
              </w:rPr>
              <w:t>FASE DE INSCRIÇÃO</w:t>
            </w:r>
          </w:p>
        </w:tc>
        <w:tc>
          <w:tcPr>
            <w:tcW w:w="2410" w:type="dxa"/>
            <w:vAlign w:val="center"/>
          </w:tcPr>
          <w:p w14:paraId="2B1C172B" w14:textId="77777777" w:rsidR="00FE1AAE" w:rsidRDefault="00FE1AAE">
            <w:pPr>
              <w:pBdr>
                <w:top w:val="nil"/>
                <w:left w:val="nil"/>
                <w:bottom w:val="nil"/>
                <w:right w:val="nil"/>
                <w:between w:val="nil"/>
              </w:pBdr>
              <w:spacing w:line="276" w:lineRule="auto"/>
              <w:ind w:right="76"/>
              <w:jc w:val="center"/>
              <w:rPr>
                <w:b/>
                <w:color w:val="000000"/>
                <w:sz w:val="24"/>
                <w:szCs w:val="24"/>
              </w:rPr>
            </w:pPr>
          </w:p>
          <w:p w14:paraId="6FB18B42" w14:textId="1C36F6D7" w:rsidR="00FE1AAE" w:rsidRDefault="00000000">
            <w:pPr>
              <w:pBdr>
                <w:top w:val="nil"/>
                <w:left w:val="nil"/>
                <w:bottom w:val="nil"/>
                <w:right w:val="nil"/>
                <w:between w:val="nil"/>
              </w:pBdr>
              <w:spacing w:line="276" w:lineRule="auto"/>
              <w:ind w:right="76"/>
              <w:jc w:val="center"/>
              <w:rPr>
                <w:b/>
                <w:color w:val="000000"/>
                <w:sz w:val="24"/>
                <w:szCs w:val="24"/>
              </w:rPr>
            </w:pPr>
            <w:r>
              <w:rPr>
                <w:b/>
                <w:sz w:val="24"/>
                <w:szCs w:val="24"/>
              </w:rPr>
              <w:t>0</w:t>
            </w:r>
            <w:r w:rsidR="007C16E0">
              <w:rPr>
                <w:b/>
                <w:sz w:val="24"/>
                <w:szCs w:val="24"/>
              </w:rPr>
              <w:t>6, 09, 10,11 e 12</w:t>
            </w:r>
            <w:r>
              <w:rPr>
                <w:b/>
                <w:sz w:val="24"/>
                <w:szCs w:val="24"/>
              </w:rPr>
              <w:t xml:space="preserve">  junho de 2025</w:t>
            </w:r>
          </w:p>
        </w:tc>
        <w:tc>
          <w:tcPr>
            <w:tcW w:w="4112" w:type="dxa"/>
            <w:vAlign w:val="center"/>
          </w:tcPr>
          <w:p w14:paraId="09385D7D" w14:textId="77777777" w:rsidR="00FE1AAE" w:rsidRDefault="00FE1AAE">
            <w:pPr>
              <w:pBdr>
                <w:top w:val="nil"/>
                <w:left w:val="nil"/>
                <w:bottom w:val="nil"/>
                <w:right w:val="nil"/>
                <w:between w:val="nil"/>
              </w:pBdr>
              <w:spacing w:line="276" w:lineRule="auto"/>
              <w:ind w:right="88"/>
              <w:jc w:val="center"/>
              <w:rPr>
                <w:color w:val="000000"/>
                <w:sz w:val="24"/>
                <w:szCs w:val="24"/>
              </w:rPr>
            </w:pPr>
          </w:p>
          <w:p w14:paraId="52673749" w14:textId="77777777" w:rsidR="00FE1AAE" w:rsidRDefault="00000000">
            <w:pPr>
              <w:pBdr>
                <w:top w:val="nil"/>
                <w:left w:val="nil"/>
                <w:bottom w:val="nil"/>
                <w:right w:val="nil"/>
                <w:between w:val="nil"/>
              </w:pBdr>
              <w:spacing w:line="276" w:lineRule="auto"/>
              <w:ind w:right="88"/>
              <w:jc w:val="center"/>
              <w:rPr>
                <w:color w:val="000000"/>
                <w:sz w:val="24"/>
                <w:szCs w:val="24"/>
              </w:rPr>
            </w:pPr>
            <w:r>
              <w:rPr>
                <w:color w:val="000000"/>
                <w:sz w:val="24"/>
                <w:szCs w:val="24"/>
              </w:rPr>
              <w:t xml:space="preserve">Análise e habilitação da documentação entregue no </w:t>
            </w:r>
            <w:r>
              <w:rPr>
                <w:sz w:val="24"/>
                <w:szCs w:val="24"/>
              </w:rPr>
              <w:t>período de</w:t>
            </w:r>
            <w:r>
              <w:rPr>
                <w:color w:val="000000"/>
                <w:sz w:val="24"/>
                <w:szCs w:val="24"/>
              </w:rPr>
              <w:t xml:space="preserve"> inscrição</w:t>
            </w:r>
          </w:p>
        </w:tc>
      </w:tr>
      <w:tr w:rsidR="00FE1AAE" w14:paraId="776EA31D" w14:textId="77777777">
        <w:trPr>
          <w:trHeight w:val="1281"/>
        </w:trPr>
        <w:tc>
          <w:tcPr>
            <w:tcW w:w="2410" w:type="dxa"/>
            <w:tcBorders>
              <w:bottom w:val="single" w:sz="4" w:space="0" w:color="000000"/>
            </w:tcBorders>
            <w:vAlign w:val="center"/>
          </w:tcPr>
          <w:p w14:paraId="6C4BB5FA" w14:textId="77777777" w:rsidR="00FE1AAE" w:rsidRDefault="00FE1AAE">
            <w:pPr>
              <w:pBdr>
                <w:top w:val="nil"/>
                <w:left w:val="nil"/>
                <w:bottom w:val="nil"/>
                <w:right w:val="nil"/>
                <w:between w:val="nil"/>
              </w:pBdr>
              <w:spacing w:line="276" w:lineRule="auto"/>
              <w:jc w:val="center"/>
              <w:rPr>
                <w:color w:val="000000"/>
                <w:sz w:val="24"/>
                <w:szCs w:val="24"/>
              </w:rPr>
            </w:pPr>
          </w:p>
          <w:p w14:paraId="2F91296A" w14:textId="77777777" w:rsidR="00FE1AAE" w:rsidRDefault="00FE1AAE">
            <w:pPr>
              <w:pBdr>
                <w:top w:val="nil"/>
                <w:left w:val="nil"/>
                <w:bottom w:val="nil"/>
                <w:right w:val="nil"/>
                <w:between w:val="nil"/>
              </w:pBdr>
              <w:spacing w:line="276" w:lineRule="auto"/>
              <w:jc w:val="center"/>
              <w:rPr>
                <w:color w:val="000000"/>
                <w:sz w:val="24"/>
                <w:szCs w:val="24"/>
              </w:rPr>
            </w:pPr>
          </w:p>
          <w:p w14:paraId="6EEE8911" w14:textId="77777777" w:rsidR="00FE1AAE" w:rsidRDefault="00000000">
            <w:pPr>
              <w:pBdr>
                <w:top w:val="nil"/>
                <w:left w:val="nil"/>
                <w:bottom w:val="nil"/>
                <w:right w:val="nil"/>
                <w:between w:val="nil"/>
              </w:pBdr>
              <w:spacing w:line="276" w:lineRule="auto"/>
              <w:ind w:right="2"/>
              <w:jc w:val="center"/>
              <w:rPr>
                <w:color w:val="000000"/>
                <w:sz w:val="24"/>
                <w:szCs w:val="24"/>
              </w:rPr>
            </w:pPr>
            <w:r>
              <w:rPr>
                <w:color w:val="000000"/>
                <w:sz w:val="24"/>
                <w:szCs w:val="24"/>
              </w:rPr>
              <w:t>APRESENTAÇÃO DAS QUADRILHAS E MISS</w:t>
            </w:r>
          </w:p>
        </w:tc>
        <w:tc>
          <w:tcPr>
            <w:tcW w:w="2410" w:type="dxa"/>
            <w:tcBorders>
              <w:bottom w:val="single" w:sz="4" w:space="0" w:color="000000"/>
            </w:tcBorders>
            <w:vAlign w:val="center"/>
          </w:tcPr>
          <w:p w14:paraId="500D4EE8" w14:textId="77777777" w:rsidR="00FE1AAE" w:rsidRDefault="00FE1AAE">
            <w:pPr>
              <w:pBdr>
                <w:top w:val="nil"/>
                <w:left w:val="nil"/>
                <w:bottom w:val="nil"/>
                <w:right w:val="nil"/>
                <w:between w:val="nil"/>
              </w:pBdr>
              <w:spacing w:line="276" w:lineRule="auto"/>
              <w:jc w:val="center"/>
              <w:rPr>
                <w:color w:val="000000"/>
                <w:sz w:val="24"/>
                <w:szCs w:val="24"/>
              </w:rPr>
            </w:pPr>
          </w:p>
          <w:p w14:paraId="2998EC54" w14:textId="77777777" w:rsidR="00FE1AAE" w:rsidRDefault="00FE1AAE">
            <w:pPr>
              <w:pBdr>
                <w:top w:val="nil"/>
                <w:left w:val="nil"/>
                <w:bottom w:val="nil"/>
                <w:right w:val="nil"/>
                <w:between w:val="nil"/>
              </w:pBdr>
              <w:spacing w:line="276" w:lineRule="auto"/>
              <w:ind w:right="79"/>
              <w:jc w:val="center"/>
              <w:rPr>
                <w:color w:val="000000"/>
                <w:sz w:val="24"/>
                <w:szCs w:val="24"/>
              </w:rPr>
            </w:pPr>
          </w:p>
          <w:p w14:paraId="6AAF2862" w14:textId="77777777" w:rsidR="00FE1AAE" w:rsidRDefault="00000000">
            <w:pPr>
              <w:pBdr>
                <w:top w:val="nil"/>
                <w:left w:val="nil"/>
                <w:bottom w:val="nil"/>
                <w:right w:val="nil"/>
                <w:between w:val="nil"/>
              </w:pBdr>
              <w:spacing w:line="276" w:lineRule="auto"/>
              <w:ind w:right="79"/>
              <w:jc w:val="center"/>
              <w:rPr>
                <w:color w:val="000000"/>
                <w:sz w:val="24"/>
                <w:szCs w:val="24"/>
              </w:rPr>
            </w:pPr>
            <w:r>
              <w:rPr>
                <w:sz w:val="24"/>
                <w:szCs w:val="24"/>
              </w:rPr>
              <w:t>26 a 28 de junho de 2025</w:t>
            </w:r>
          </w:p>
        </w:tc>
        <w:tc>
          <w:tcPr>
            <w:tcW w:w="4112" w:type="dxa"/>
            <w:tcBorders>
              <w:bottom w:val="single" w:sz="4" w:space="0" w:color="000000"/>
            </w:tcBorders>
            <w:vAlign w:val="center"/>
          </w:tcPr>
          <w:p w14:paraId="5CAD1795" w14:textId="77777777" w:rsidR="00FE1AAE" w:rsidRDefault="00000000">
            <w:pPr>
              <w:pBdr>
                <w:top w:val="nil"/>
                <w:left w:val="nil"/>
                <w:bottom w:val="nil"/>
                <w:right w:val="nil"/>
                <w:between w:val="nil"/>
              </w:pBdr>
              <w:spacing w:line="276" w:lineRule="auto"/>
              <w:ind w:right="290"/>
              <w:jc w:val="center"/>
              <w:rPr>
                <w:color w:val="000000"/>
                <w:sz w:val="24"/>
                <w:szCs w:val="24"/>
              </w:rPr>
            </w:pPr>
            <w:r>
              <w:rPr>
                <w:color w:val="000000"/>
                <w:sz w:val="24"/>
                <w:szCs w:val="24"/>
              </w:rPr>
              <w:t xml:space="preserve">Apresentação de todas as Quadrilhas concorrentes, com seus respectivos marcadores e  misses, em cada uma das modalidades elencadas neste </w:t>
            </w:r>
            <w:r>
              <w:rPr>
                <w:sz w:val="24"/>
                <w:szCs w:val="24"/>
              </w:rPr>
              <w:t>Regulamento</w:t>
            </w:r>
            <w:r>
              <w:rPr>
                <w:color w:val="000000"/>
                <w:sz w:val="24"/>
                <w:szCs w:val="24"/>
              </w:rPr>
              <w:t>.</w:t>
            </w:r>
          </w:p>
        </w:tc>
      </w:tr>
      <w:tr w:rsidR="00FE1AAE" w14:paraId="130AF2D2" w14:textId="77777777">
        <w:trPr>
          <w:trHeight w:val="1029"/>
        </w:trPr>
        <w:tc>
          <w:tcPr>
            <w:tcW w:w="2410" w:type="dxa"/>
            <w:tcBorders>
              <w:top w:val="single" w:sz="4" w:space="0" w:color="000000"/>
              <w:left w:val="single" w:sz="4" w:space="0" w:color="000000"/>
              <w:bottom w:val="single" w:sz="4" w:space="0" w:color="000000"/>
              <w:right w:val="single" w:sz="4" w:space="0" w:color="000000"/>
            </w:tcBorders>
            <w:vAlign w:val="center"/>
          </w:tcPr>
          <w:p w14:paraId="6A7496A1" w14:textId="77777777" w:rsidR="00FE1AAE" w:rsidRDefault="00FE1AAE">
            <w:pPr>
              <w:pBdr>
                <w:top w:val="nil"/>
                <w:left w:val="nil"/>
                <w:bottom w:val="nil"/>
                <w:right w:val="nil"/>
                <w:between w:val="nil"/>
              </w:pBdr>
              <w:spacing w:line="276" w:lineRule="auto"/>
              <w:jc w:val="center"/>
              <w:rPr>
                <w:color w:val="000000"/>
                <w:sz w:val="24"/>
                <w:szCs w:val="24"/>
              </w:rPr>
            </w:pPr>
          </w:p>
          <w:p w14:paraId="15C38B83" w14:textId="77777777" w:rsidR="00FE1AAE" w:rsidRDefault="00000000">
            <w:pPr>
              <w:pBdr>
                <w:top w:val="nil"/>
                <w:left w:val="nil"/>
                <w:bottom w:val="nil"/>
                <w:right w:val="nil"/>
                <w:between w:val="nil"/>
              </w:pBdr>
              <w:spacing w:line="276" w:lineRule="auto"/>
              <w:jc w:val="center"/>
              <w:rPr>
                <w:color w:val="000000"/>
                <w:sz w:val="24"/>
                <w:szCs w:val="24"/>
              </w:rPr>
            </w:pPr>
            <w:r>
              <w:rPr>
                <w:color w:val="000000"/>
                <w:sz w:val="24"/>
                <w:szCs w:val="24"/>
              </w:rPr>
              <w:t>APURAÇÃO</w:t>
            </w:r>
          </w:p>
        </w:tc>
        <w:tc>
          <w:tcPr>
            <w:tcW w:w="2410" w:type="dxa"/>
            <w:tcBorders>
              <w:top w:val="single" w:sz="4" w:space="0" w:color="000000"/>
              <w:left w:val="single" w:sz="4" w:space="0" w:color="000000"/>
              <w:bottom w:val="single" w:sz="4" w:space="0" w:color="000000"/>
              <w:right w:val="single" w:sz="4" w:space="0" w:color="000000"/>
            </w:tcBorders>
            <w:vAlign w:val="center"/>
          </w:tcPr>
          <w:p w14:paraId="09CBDF15" w14:textId="77777777" w:rsidR="00FE1AAE" w:rsidRDefault="00FE1AAE">
            <w:pPr>
              <w:pBdr>
                <w:top w:val="nil"/>
                <w:left w:val="nil"/>
                <w:bottom w:val="nil"/>
                <w:right w:val="nil"/>
                <w:between w:val="nil"/>
              </w:pBdr>
              <w:spacing w:line="276" w:lineRule="auto"/>
              <w:jc w:val="center"/>
              <w:rPr>
                <w:color w:val="FF0000"/>
                <w:sz w:val="24"/>
                <w:szCs w:val="24"/>
              </w:rPr>
            </w:pPr>
          </w:p>
          <w:p w14:paraId="6D39EED6" w14:textId="77777777" w:rsidR="00FE1AAE" w:rsidRDefault="00000000">
            <w:pPr>
              <w:pBdr>
                <w:top w:val="nil"/>
                <w:left w:val="nil"/>
                <w:bottom w:val="nil"/>
                <w:right w:val="nil"/>
                <w:between w:val="nil"/>
              </w:pBdr>
              <w:spacing w:line="276" w:lineRule="auto"/>
              <w:jc w:val="center"/>
              <w:rPr>
                <w:color w:val="FF0000"/>
                <w:sz w:val="24"/>
                <w:szCs w:val="24"/>
              </w:rPr>
            </w:pPr>
            <w:r>
              <w:rPr>
                <w:sz w:val="24"/>
                <w:szCs w:val="24"/>
              </w:rPr>
              <w:t>29 de junho de 2025, pela manhã</w:t>
            </w:r>
          </w:p>
        </w:tc>
        <w:tc>
          <w:tcPr>
            <w:tcW w:w="4112" w:type="dxa"/>
            <w:tcBorders>
              <w:top w:val="single" w:sz="4" w:space="0" w:color="000000"/>
              <w:left w:val="single" w:sz="4" w:space="0" w:color="000000"/>
              <w:bottom w:val="single" w:sz="4" w:space="0" w:color="000000"/>
              <w:right w:val="single" w:sz="4" w:space="0" w:color="000000"/>
            </w:tcBorders>
            <w:vAlign w:val="center"/>
          </w:tcPr>
          <w:p w14:paraId="628C6926" w14:textId="77777777" w:rsidR="00FE1AAE" w:rsidRDefault="00FE1AAE">
            <w:pPr>
              <w:pBdr>
                <w:top w:val="nil"/>
                <w:left w:val="nil"/>
                <w:bottom w:val="nil"/>
                <w:right w:val="nil"/>
                <w:between w:val="nil"/>
              </w:pBdr>
              <w:spacing w:line="276" w:lineRule="auto"/>
              <w:ind w:right="88"/>
              <w:jc w:val="center"/>
              <w:rPr>
                <w:color w:val="000000"/>
                <w:sz w:val="24"/>
                <w:szCs w:val="24"/>
              </w:rPr>
            </w:pPr>
          </w:p>
          <w:p w14:paraId="3FAAB5BD" w14:textId="77777777" w:rsidR="00FE1AAE" w:rsidRDefault="00000000">
            <w:pPr>
              <w:pBdr>
                <w:top w:val="nil"/>
                <w:left w:val="nil"/>
                <w:bottom w:val="nil"/>
                <w:right w:val="nil"/>
                <w:between w:val="nil"/>
              </w:pBdr>
              <w:spacing w:line="276" w:lineRule="auto"/>
              <w:ind w:right="88"/>
              <w:jc w:val="center"/>
              <w:rPr>
                <w:color w:val="000000"/>
                <w:sz w:val="24"/>
                <w:szCs w:val="24"/>
              </w:rPr>
            </w:pPr>
            <w:r>
              <w:rPr>
                <w:color w:val="000000"/>
                <w:sz w:val="24"/>
                <w:szCs w:val="24"/>
              </w:rPr>
              <w:t>Leitura das notas</w:t>
            </w:r>
          </w:p>
        </w:tc>
      </w:tr>
      <w:tr w:rsidR="00FE1AAE" w14:paraId="586A6F65" w14:textId="77777777">
        <w:trPr>
          <w:trHeight w:val="1029"/>
        </w:trPr>
        <w:tc>
          <w:tcPr>
            <w:tcW w:w="2410" w:type="dxa"/>
            <w:tcBorders>
              <w:top w:val="single" w:sz="4" w:space="0" w:color="000000"/>
              <w:left w:val="single" w:sz="4" w:space="0" w:color="000000"/>
              <w:bottom w:val="single" w:sz="4" w:space="0" w:color="000000"/>
              <w:right w:val="single" w:sz="4" w:space="0" w:color="000000"/>
            </w:tcBorders>
            <w:vAlign w:val="center"/>
          </w:tcPr>
          <w:p w14:paraId="26122FFE" w14:textId="77777777" w:rsidR="00FE1AAE" w:rsidRDefault="00000000">
            <w:pPr>
              <w:pBdr>
                <w:top w:val="nil"/>
                <w:left w:val="nil"/>
                <w:bottom w:val="nil"/>
                <w:right w:val="nil"/>
                <w:between w:val="nil"/>
              </w:pBdr>
              <w:spacing w:line="276" w:lineRule="auto"/>
              <w:jc w:val="center"/>
              <w:rPr>
                <w:color w:val="000000"/>
                <w:sz w:val="24"/>
                <w:szCs w:val="24"/>
              </w:rPr>
            </w:pPr>
            <w:r>
              <w:rPr>
                <w:color w:val="000000"/>
                <w:sz w:val="24"/>
                <w:szCs w:val="24"/>
              </w:rPr>
              <w:t>APRESENTAÇÃO DAS VENCEDORAS</w:t>
            </w:r>
          </w:p>
        </w:tc>
        <w:tc>
          <w:tcPr>
            <w:tcW w:w="2410" w:type="dxa"/>
            <w:tcBorders>
              <w:top w:val="single" w:sz="4" w:space="0" w:color="000000"/>
              <w:left w:val="single" w:sz="4" w:space="0" w:color="000000"/>
              <w:bottom w:val="single" w:sz="4" w:space="0" w:color="000000"/>
              <w:right w:val="single" w:sz="4" w:space="0" w:color="000000"/>
            </w:tcBorders>
            <w:vAlign w:val="center"/>
          </w:tcPr>
          <w:p w14:paraId="22C7E49D" w14:textId="77777777" w:rsidR="00FE1AAE" w:rsidRDefault="00000000">
            <w:pPr>
              <w:pBdr>
                <w:top w:val="nil"/>
                <w:left w:val="nil"/>
                <w:bottom w:val="nil"/>
                <w:right w:val="nil"/>
                <w:between w:val="nil"/>
              </w:pBdr>
              <w:spacing w:line="276" w:lineRule="auto"/>
              <w:jc w:val="center"/>
              <w:rPr>
                <w:sz w:val="24"/>
                <w:szCs w:val="24"/>
              </w:rPr>
            </w:pPr>
            <w:r>
              <w:rPr>
                <w:sz w:val="24"/>
                <w:szCs w:val="24"/>
              </w:rPr>
              <w:t>29 de Junho</w:t>
            </w:r>
          </w:p>
        </w:tc>
        <w:tc>
          <w:tcPr>
            <w:tcW w:w="4112" w:type="dxa"/>
            <w:tcBorders>
              <w:top w:val="single" w:sz="4" w:space="0" w:color="000000"/>
              <w:left w:val="single" w:sz="4" w:space="0" w:color="000000"/>
              <w:bottom w:val="single" w:sz="4" w:space="0" w:color="000000"/>
              <w:right w:val="single" w:sz="4" w:space="0" w:color="000000"/>
            </w:tcBorders>
            <w:vAlign w:val="center"/>
          </w:tcPr>
          <w:p w14:paraId="699A1D7F" w14:textId="77777777" w:rsidR="00FE1AAE" w:rsidRDefault="00000000">
            <w:pPr>
              <w:pBdr>
                <w:top w:val="nil"/>
                <w:left w:val="nil"/>
                <w:bottom w:val="nil"/>
                <w:right w:val="nil"/>
                <w:between w:val="nil"/>
              </w:pBdr>
              <w:spacing w:line="276" w:lineRule="auto"/>
              <w:ind w:right="88"/>
              <w:jc w:val="center"/>
              <w:rPr>
                <w:color w:val="000000"/>
                <w:sz w:val="24"/>
                <w:szCs w:val="24"/>
              </w:rPr>
            </w:pPr>
            <w:r>
              <w:rPr>
                <w:color w:val="000000"/>
                <w:sz w:val="24"/>
                <w:szCs w:val="24"/>
              </w:rPr>
              <w:t>Apresentação das campeãs</w:t>
            </w:r>
          </w:p>
        </w:tc>
      </w:tr>
      <w:tr w:rsidR="00FE1AAE" w14:paraId="7391DDA4" w14:textId="77777777">
        <w:trPr>
          <w:trHeight w:val="1029"/>
        </w:trPr>
        <w:tc>
          <w:tcPr>
            <w:tcW w:w="2410" w:type="dxa"/>
            <w:tcBorders>
              <w:top w:val="single" w:sz="4" w:space="0" w:color="000000"/>
              <w:left w:val="single" w:sz="4" w:space="0" w:color="000000"/>
              <w:bottom w:val="single" w:sz="4" w:space="0" w:color="000000"/>
              <w:right w:val="single" w:sz="4" w:space="0" w:color="000000"/>
            </w:tcBorders>
            <w:vAlign w:val="center"/>
          </w:tcPr>
          <w:p w14:paraId="064062DE" w14:textId="77777777" w:rsidR="00FE1AAE" w:rsidRDefault="00000000">
            <w:pPr>
              <w:pBdr>
                <w:top w:val="nil"/>
                <w:left w:val="nil"/>
                <w:bottom w:val="nil"/>
                <w:right w:val="nil"/>
                <w:between w:val="nil"/>
              </w:pBdr>
              <w:spacing w:line="276" w:lineRule="auto"/>
              <w:jc w:val="center"/>
              <w:rPr>
                <w:color w:val="FF0000"/>
                <w:sz w:val="24"/>
                <w:szCs w:val="24"/>
              </w:rPr>
            </w:pPr>
            <w:r>
              <w:rPr>
                <w:sz w:val="24"/>
                <w:szCs w:val="24"/>
              </w:rPr>
              <w:t>PREMIAÇÃO</w:t>
            </w:r>
          </w:p>
        </w:tc>
        <w:tc>
          <w:tcPr>
            <w:tcW w:w="2410" w:type="dxa"/>
            <w:tcBorders>
              <w:top w:val="single" w:sz="4" w:space="0" w:color="000000"/>
              <w:left w:val="single" w:sz="4" w:space="0" w:color="000000"/>
              <w:bottom w:val="single" w:sz="4" w:space="0" w:color="000000"/>
              <w:right w:val="single" w:sz="4" w:space="0" w:color="000000"/>
            </w:tcBorders>
            <w:vAlign w:val="center"/>
          </w:tcPr>
          <w:p w14:paraId="6F1D84B6" w14:textId="77777777" w:rsidR="00FE1AAE" w:rsidRDefault="00000000">
            <w:pPr>
              <w:pBdr>
                <w:top w:val="nil"/>
                <w:left w:val="nil"/>
                <w:bottom w:val="nil"/>
                <w:right w:val="nil"/>
                <w:between w:val="nil"/>
              </w:pBdr>
              <w:spacing w:line="276" w:lineRule="auto"/>
              <w:jc w:val="center"/>
              <w:rPr>
                <w:color w:val="FF0000"/>
                <w:sz w:val="24"/>
                <w:szCs w:val="24"/>
              </w:rPr>
            </w:pPr>
            <w:r>
              <w:rPr>
                <w:sz w:val="24"/>
                <w:szCs w:val="24"/>
              </w:rPr>
              <w:t>10 de julho de 2025</w:t>
            </w:r>
          </w:p>
        </w:tc>
        <w:tc>
          <w:tcPr>
            <w:tcW w:w="4112" w:type="dxa"/>
            <w:tcBorders>
              <w:top w:val="single" w:sz="4" w:space="0" w:color="000000"/>
              <w:left w:val="single" w:sz="4" w:space="0" w:color="000000"/>
              <w:bottom w:val="single" w:sz="4" w:space="0" w:color="000000"/>
              <w:right w:val="single" w:sz="4" w:space="0" w:color="000000"/>
            </w:tcBorders>
            <w:vAlign w:val="center"/>
          </w:tcPr>
          <w:p w14:paraId="5A791E72" w14:textId="77777777" w:rsidR="00FE1AAE" w:rsidRDefault="00000000">
            <w:pPr>
              <w:pBdr>
                <w:top w:val="nil"/>
                <w:left w:val="nil"/>
                <w:bottom w:val="nil"/>
                <w:right w:val="nil"/>
                <w:between w:val="nil"/>
              </w:pBdr>
              <w:spacing w:line="276" w:lineRule="auto"/>
              <w:ind w:right="88"/>
              <w:rPr>
                <w:color w:val="FF0000"/>
                <w:sz w:val="24"/>
                <w:szCs w:val="24"/>
              </w:rPr>
            </w:pPr>
            <w:r>
              <w:rPr>
                <w:sz w:val="24"/>
                <w:szCs w:val="24"/>
              </w:rPr>
              <w:t>Entrega da premiação para as campeãs</w:t>
            </w:r>
          </w:p>
        </w:tc>
      </w:tr>
      <w:tr w:rsidR="00FE1AAE" w14:paraId="46DDE7F0" w14:textId="77777777">
        <w:trPr>
          <w:trHeight w:val="1029"/>
        </w:trPr>
        <w:tc>
          <w:tcPr>
            <w:tcW w:w="2410" w:type="dxa"/>
            <w:vAlign w:val="center"/>
          </w:tcPr>
          <w:p w14:paraId="3DF0E1CD" w14:textId="77777777" w:rsidR="00FE1AAE" w:rsidRDefault="00000000">
            <w:pPr>
              <w:spacing w:line="276" w:lineRule="auto"/>
              <w:ind w:right="177"/>
              <w:jc w:val="center"/>
              <w:rPr>
                <w:sz w:val="24"/>
                <w:szCs w:val="24"/>
              </w:rPr>
            </w:pPr>
            <w:r>
              <w:rPr>
                <w:sz w:val="24"/>
                <w:szCs w:val="24"/>
              </w:rPr>
              <w:t>ENTREGA DE DOCUMENTAÇÃO</w:t>
            </w:r>
          </w:p>
          <w:p w14:paraId="5D134DD0" w14:textId="77777777" w:rsidR="00FE1AAE" w:rsidRDefault="00000000">
            <w:pPr>
              <w:spacing w:line="276" w:lineRule="auto"/>
              <w:ind w:right="4"/>
              <w:jc w:val="center"/>
              <w:rPr>
                <w:sz w:val="24"/>
                <w:szCs w:val="24"/>
              </w:rPr>
            </w:pPr>
            <w:r>
              <w:rPr>
                <w:sz w:val="24"/>
                <w:szCs w:val="24"/>
              </w:rPr>
              <w:t>DOS VENCEDORES</w:t>
            </w:r>
          </w:p>
        </w:tc>
        <w:tc>
          <w:tcPr>
            <w:tcW w:w="2410" w:type="dxa"/>
            <w:vAlign w:val="center"/>
          </w:tcPr>
          <w:p w14:paraId="489D0452" w14:textId="77777777" w:rsidR="00FE1AAE" w:rsidRDefault="00FE1AAE">
            <w:pPr>
              <w:spacing w:line="276" w:lineRule="auto"/>
              <w:ind w:right="235"/>
              <w:rPr>
                <w:sz w:val="24"/>
                <w:szCs w:val="24"/>
              </w:rPr>
            </w:pPr>
          </w:p>
          <w:p w14:paraId="4ABB9CDF" w14:textId="77777777" w:rsidR="00FE1AAE" w:rsidRDefault="00000000">
            <w:pPr>
              <w:spacing w:line="276" w:lineRule="auto"/>
              <w:ind w:right="235"/>
              <w:jc w:val="center"/>
              <w:rPr>
                <w:sz w:val="24"/>
                <w:szCs w:val="24"/>
              </w:rPr>
            </w:pPr>
            <w:r>
              <w:rPr>
                <w:sz w:val="24"/>
                <w:szCs w:val="24"/>
              </w:rPr>
              <w:t xml:space="preserve"> 11 a 18</w:t>
            </w:r>
          </w:p>
          <w:p w14:paraId="1A7E041C" w14:textId="77777777" w:rsidR="00FE1AAE" w:rsidRDefault="00000000">
            <w:pPr>
              <w:spacing w:line="276" w:lineRule="auto"/>
              <w:ind w:right="235"/>
              <w:jc w:val="center"/>
              <w:rPr>
                <w:sz w:val="24"/>
                <w:szCs w:val="24"/>
              </w:rPr>
            </w:pPr>
            <w:r>
              <w:rPr>
                <w:sz w:val="24"/>
                <w:szCs w:val="24"/>
              </w:rPr>
              <w:t>julho de 2025</w:t>
            </w:r>
          </w:p>
        </w:tc>
        <w:tc>
          <w:tcPr>
            <w:tcW w:w="4112" w:type="dxa"/>
            <w:vAlign w:val="center"/>
          </w:tcPr>
          <w:p w14:paraId="6F706BA1" w14:textId="77777777" w:rsidR="00FE1AAE" w:rsidRDefault="00000000">
            <w:pPr>
              <w:spacing w:line="276" w:lineRule="auto"/>
              <w:ind w:right="88"/>
              <w:jc w:val="center"/>
              <w:rPr>
                <w:sz w:val="24"/>
                <w:szCs w:val="24"/>
              </w:rPr>
            </w:pPr>
            <w:r>
              <w:rPr>
                <w:sz w:val="24"/>
                <w:szCs w:val="24"/>
              </w:rPr>
              <w:t>Entrega das documentações impressas, dos campeões do Forró Ananindeua 2025.</w:t>
            </w:r>
          </w:p>
        </w:tc>
      </w:tr>
    </w:tbl>
    <w:p w14:paraId="4A17C41E" w14:textId="77777777" w:rsidR="00FE1AAE" w:rsidRDefault="00FE1AAE">
      <w:pPr>
        <w:spacing w:line="276" w:lineRule="auto"/>
        <w:rPr>
          <w:sz w:val="24"/>
          <w:szCs w:val="24"/>
        </w:rPr>
      </w:pPr>
    </w:p>
    <w:p w14:paraId="0CCB9C40" w14:textId="77777777" w:rsidR="00FE1AAE" w:rsidRDefault="00000000">
      <w:pPr>
        <w:pBdr>
          <w:top w:val="nil"/>
          <w:left w:val="nil"/>
          <w:bottom w:val="nil"/>
          <w:right w:val="nil"/>
          <w:between w:val="nil"/>
        </w:pBdr>
        <w:spacing w:line="242" w:lineRule="auto"/>
        <w:ind w:left="3901" w:right="3360" w:firstLine="453"/>
        <w:rPr>
          <w:b/>
          <w:color w:val="000000"/>
          <w:sz w:val="24"/>
          <w:szCs w:val="24"/>
        </w:rPr>
      </w:pPr>
      <w:r>
        <w:rPr>
          <w:b/>
          <w:color w:val="000000"/>
          <w:sz w:val="24"/>
          <w:szCs w:val="24"/>
        </w:rPr>
        <w:t>CAPÍTULO IV DOS PARTICIPANTES</w:t>
      </w:r>
    </w:p>
    <w:p w14:paraId="7A36058F" w14:textId="77777777" w:rsidR="00FE1AAE" w:rsidRDefault="00FE1AAE">
      <w:pPr>
        <w:rPr>
          <w:sz w:val="24"/>
          <w:szCs w:val="24"/>
        </w:rPr>
      </w:pPr>
    </w:p>
    <w:p w14:paraId="058035A4" w14:textId="18C5CF1B" w:rsidR="00FE1AAE" w:rsidRDefault="00000000">
      <w:pPr>
        <w:tabs>
          <w:tab w:val="left" w:pos="284"/>
        </w:tabs>
        <w:spacing w:line="360" w:lineRule="auto"/>
        <w:ind w:right="524"/>
        <w:jc w:val="both"/>
        <w:rPr>
          <w:sz w:val="24"/>
          <w:szCs w:val="24"/>
        </w:rPr>
      </w:pPr>
      <w:r>
        <w:rPr>
          <w:b/>
          <w:sz w:val="24"/>
          <w:szCs w:val="24"/>
        </w:rPr>
        <w:t xml:space="preserve">3 </w:t>
      </w:r>
      <w:r>
        <w:rPr>
          <w:sz w:val="24"/>
          <w:szCs w:val="24"/>
        </w:rPr>
        <w:t>Será permitida a participação n</w:t>
      </w:r>
      <w:r w:rsidR="00B00A02">
        <w:rPr>
          <w:sz w:val="24"/>
          <w:szCs w:val="24"/>
        </w:rPr>
        <w:t>a</w:t>
      </w:r>
      <w:r w:rsidRPr="00216FA6">
        <w:rPr>
          <w:sz w:val="24"/>
          <w:szCs w:val="24"/>
        </w:rPr>
        <w:t xml:space="preserve"> Co</w:t>
      </w:r>
      <w:r w:rsidR="00B00A02" w:rsidRPr="00216FA6">
        <w:rPr>
          <w:sz w:val="24"/>
          <w:szCs w:val="24"/>
        </w:rPr>
        <w:t>mpetição</w:t>
      </w:r>
      <w:r w:rsidRPr="00216FA6">
        <w:rPr>
          <w:sz w:val="24"/>
          <w:szCs w:val="24"/>
        </w:rPr>
        <w:t xml:space="preserve"> </w:t>
      </w:r>
      <w:r>
        <w:rPr>
          <w:sz w:val="24"/>
          <w:szCs w:val="24"/>
        </w:rPr>
        <w:t>Municipal Oficial de Quadrilhas e Misses Juninas, através deste Termo de Fomento Cultural, àqueles que comprovarem domicílio no Município de Ananindeua e atenderem a todos os itens deste Regulamento.</w:t>
      </w:r>
    </w:p>
    <w:p w14:paraId="22967D44" w14:textId="7FC6B6F1" w:rsidR="00FE1AAE" w:rsidRDefault="00000000">
      <w:pPr>
        <w:tabs>
          <w:tab w:val="left" w:pos="1726"/>
        </w:tabs>
        <w:spacing w:line="360" w:lineRule="auto"/>
        <w:jc w:val="both"/>
        <w:rPr>
          <w:sz w:val="24"/>
          <w:szCs w:val="24"/>
        </w:rPr>
      </w:pPr>
      <w:r>
        <w:rPr>
          <w:b/>
          <w:sz w:val="24"/>
          <w:szCs w:val="24"/>
        </w:rPr>
        <w:t xml:space="preserve">3.1 </w:t>
      </w:r>
      <w:r w:rsidR="00B00A02">
        <w:rPr>
          <w:sz w:val="24"/>
          <w:szCs w:val="24"/>
        </w:rPr>
        <w:t xml:space="preserve">A </w:t>
      </w:r>
      <w:r w:rsidRPr="00216FA6">
        <w:rPr>
          <w:sz w:val="24"/>
          <w:szCs w:val="24"/>
        </w:rPr>
        <w:t>co</w:t>
      </w:r>
      <w:r w:rsidR="00B00A02" w:rsidRPr="00216FA6">
        <w:rPr>
          <w:sz w:val="24"/>
          <w:szCs w:val="24"/>
        </w:rPr>
        <w:t>mpetição</w:t>
      </w:r>
      <w:r>
        <w:rPr>
          <w:sz w:val="24"/>
          <w:szCs w:val="24"/>
        </w:rPr>
        <w:t xml:space="preserve">  ficará limitado ao número de </w:t>
      </w:r>
      <w:r>
        <w:rPr>
          <w:b/>
          <w:sz w:val="24"/>
          <w:szCs w:val="24"/>
        </w:rPr>
        <w:t xml:space="preserve">25 (vinte e cinco) </w:t>
      </w:r>
      <w:r>
        <w:rPr>
          <w:sz w:val="24"/>
          <w:szCs w:val="24"/>
        </w:rPr>
        <w:t>quadrilhas juninas.</w:t>
      </w:r>
    </w:p>
    <w:p w14:paraId="02506563" w14:textId="77777777" w:rsidR="00FE1AAE" w:rsidRDefault="00000000">
      <w:pPr>
        <w:tabs>
          <w:tab w:val="left" w:pos="1725"/>
        </w:tabs>
        <w:spacing w:line="360" w:lineRule="auto"/>
        <w:ind w:right="527"/>
        <w:jc w:val="both"/>
        <w:rPr>
          <w:sz w:val="24"/>
          <w:szCs w:val="24"/>
        </w:rPr>
      </w:pPr>
      <w:r>
        <w:rPr>
          <w:b/>
          <w:sz w:val="24"/>
          <w:szCs w:val="24"/>
        </w:rPr>
        <w:t xml:space="preserve">3.2 </w:t>
      </w:r>
      <w:r>
        <w:rPr>
          <w:sz w:val="24"/>
          <w:szCs w:val="24"/>
        </w:rPr>
        <w:t>Fica a cargo da Secretaria Municipal de Cultura – SECULT, a fiscalização do domicílio dos entes inscritos.</w:t>
      </w:r>
    </w:p>
    <w:p w14:paraId="614E259C" w14:textId="77777777" w:rsidR="00FE1AAE" w:rsidRDefault="00000000">
      <w:pPr>
        <w:tabs>
          <w:tab w:val="left" w:pos="284"/>
        </w:tabs>
        <w:spacing w:line="360" w:lineRule="auto"/>
        <w:ind w:right="527"/>
        <w:jc w:val="both"/>
        <w:rPr>
          <w:sz w:val="24"/>
          <w:szCs w:val="24"/>
        </w:rPr>
      </w:pPr>
      <w:r>
        <w:rPr>
          <w:b/>
          <w:sz w:val="24"/>
          <w:szCs w:val="24"/>
        </w:rPr>
        <w:t xml:space="preserve">3.3 </w:t>
      </w:r>
      <w:r>
        <w:rPr>
          <w:sz w:val="24"/>
          <w:szCs w:val="24"/>
        </w:rPr>
        <w:t>Cada quadrilha junina, adulta e mirim, deverá ser composta por, no mínimo,</w:t>
      </w:r>
      <w:r>
        <w:rPr>
          <w:b/>
          <w:sz w:val="24"/>
          <w:szCs w:val="24"/>
        </w:rPr>
        <w:t xml:space="preserve"> 12 (doze) pares e, no máximo, 28 (vinte oito) </w:t>
      </w:r>
      <w:r>
        <w:rPr>
          <w:sz w:val="24"/>
          <w:szCs w:val="24"/>
        </w:rPr>
        <w:t xml:space="preserve">pares, além de </w:t>
      </w:r>
      <w:r>
        <w:rPr>
          <w:b/>
          <w:sz w:val="24"/>
          <w:szCs w:val="24"/>
        </w:rPr>
        <w:t xml:space="preserve">01 (um) </w:t>
      </w:r>
      <w:r>
        <w:rPr>
          <w:sz w:val="24"/>
          <w:szCs w:val="24"/>
        </w:rPr>
        <w:t>marcador. É exigido que ao menos 50% dos brincantes sejam domiciliados em Ananindeua, sendo vedada a apresentação  da quadrilha que não cumprir tal exigência.</w:t>
      </w:r>
    </w:p>
    <w:p w14:paraId="0E05B6AE" w14:textId="77777777" w:rsidR="00FE1AAE" w:rsidRDefault="00000000">
      <w:pPr>
        <w:tabs>
          <w:tab w:val="left" w:pos="284"/>
        </w:tabs>
        <w:spacing w:line="360" w:lineRule="auto"/>
        <w:ind w:right="285"/>
        <w:jc w:val="both"/>
        <w:rPr>
          <w:sz w:val="24"/>
          <w:szCs w:val="24"/>
        </w:rPr>
      </w:pPr>
      <w:r>
        <w:rPr>
          <w:b/>
          <w:sz w:val="24"/>
          <w:szCs w:val="24"/>
        </w:rPr>
        <w:lastRenderedPageBreak/>
        <w:t xml:space="preserve">3.4 </w:t>
      </w:r>
      <w:r>
        <w:rPr>
          <w:sz w:val="24"/>
          <w:szCs w:val="24"/>
        </w:rPr>
        <w:t>A contagem e conferência dos componentes de cada quadrilha junina, será realizada por pessoa credenciada pela Secretaria Municipal de Cultura – SECULT, no dia da apresentação, durante o evento “FORRÓ ANANINDEUA -2025”, no horário previsto para concentração.</w:t>
      </w:r>
    </w:p>
    <w:p w14:paraId="0C3DF600" w14:textId="1377BA23" w:rsidR="00FE1AAE" w:rsidRDefault="00000000">
      <w:pPr>
        <w:tabs>
          <w:tab w:val="left" w:pos="284"/>
        </w:tabs>
        <w:spacing w:line="360" w:lineRule="auto"/>
        <w:ind w:right="285"/>
        <w:jc w:val="both"/>
        <w:rPr>
          <w:sz w:val="24"/>
          <w:szCs w:val="24"/>
        </w:rPr>
      </w:pPr>
      <w:r>
        <w:rPr>
          <w:b/>
          <w:sz w:val="24"/>
          <w:szCs w:val="24"/>
        </w:rPr>
        <w:t xml:space="preserve">3.5 </w:t>
      </w:r>
      <w:r>
        <w:rPr>
          <w:sz w:val="24"/>
          <w:szCs w:val="24"/>
        </w:rPr>
        <w:t xml:space="preserve">Para os componentes </w:t>
      </w:r>
      <w:r>
        <w:rPr>
          <w:b/>
          <w:sz w:val="24"/>
          <w:szCs w:val="24"/>
        </w:rPr>
        <w:t xml:space="preserve">menores de 18 anos </w:t>
      </w:r>
      <w:r>
        <w:rPr>
          <w:sz w:val="24"/>
          <w:szCs w:val="24"/>
        </w:rPr>
        <w:t>deverá ser apresentada, pelo Representante da Quadrilha, à coordenação d</w:t>
      </w:r>
      <w:r w:rsidR="00B00A02">
        <w:rPr>
          <w:sz w:val="24"/>
          <w:szCs w:val="24"/>
        </w:rPr>
        <w:t>a competição</w:t>
      </w:r>
      <w:r>
        <w:rPr>
          <w:sz w:val="24"/>
          <w:szCs w:val="24"/>
        </w:rPr>
        <w:t>, declaração dos pais ou responsável legal autorizando a participação do menor no grupo junino. Caso isso não seja  possível, deverá ser apresentado documento expedido pela Vara da Infância e Juventude do Município de Ananindeua  ou outro órgão competente, autorizando a participação dos referidos menores na quadrilha junina em questão. O não cumprimento deste requisito implicará na exclusão do menor e poderá acarretar na desclassificação da quadrilha.</w:t>
      </w:r>
    </w:p>
    <w:p w14:paraId="401307BC" w14:textId="77777777" w:rsidR="00FE1AAE" w:rsidRDefault="00000000">
      <w:pPr>
        <w:tabs>
          <w:tab w:val="left" w:pos="1765"/>
        </w:tabs>
        <w:spacing w:line="360" w:lineRule="auto"/>
        <w:ind w:right="293"/>
        <w:jc w:val="both"/>
        <w:rPr>
          <w:sz w:val="24"/>
          <w:szCs w:val="24"/>
        </w:rPr>
      </w:pPr>
      <w:r>
        <w:rPr>
          <w:b/>
          <w:sz w:val="24"/>
          <w:szCs w:val="24"/>
        </w:rPr>
        <w:t xml:space="preserve">3.6 </w:t>
      </w:r>
      <w:r>
        <w:rPr>
          <w:sz w:val="24"/>
          <w:szCs w:val="24"/>
        </w:rPr>
        <w:t>No caso de inscrição de menores de 18 (dezoito) anos, o representante da quadrilha junina declara-se o único e principal responsável pelos componentes menores, ciente de que a Prefeitura Municipal de Ananindeua se exime de qualquer responsabilidade quanto à apresentação ou não desses menores.</w:t>
      </w:r>
    </w:p>
    <w:p w14:paraId="351C97CE" w14:textId="77777777" w:rsidR="00FE1AAE" w:rsidRDefault="00FE1AAE">
      <w:pPr>
        <w:tabs>
          <w:tab w:val="left" w:pos="1765"/>
        </w:tabs>
        <w:spacing w:line="360" w:lineRule="auto"/>
        <w:ind w:right="293"/>
        <w:jc w:val="both"/>
        <w:rPr>
          <w:sz w:val="24"/>
          <w:szCs w:val="24"/>
        </w:rPr>
      </w:pPr>
    </w:p>
    <w:p w14:paraId="24F891E1" w14:textId="77777777" w:rsidR="00FE1AAE" w:rsidRDefault="00000000">
      <w:pPr>
        <w:pBdr>
          <w:top w:val="nil"/>
          <w:left w:val="nil"/>
          <w:bottom w:val="nil"/>
          <w:right w:val="nil"/>
          <w:between w:val="nil"/>
        </w:pBdr>
        <w:spacing w:line="360" w:lineRule="auto"/>
        <w:ind w:left="4170" w:right="3575" w:hanging="58"/>
        <w:jc w:val="center"/>
        <w:rPr>
          <w:b/>
          <w:color w:val="000000"/>
          <w:sz w:val="24"/>
          <w:szCs w:val="24"/>
        </w:rPr>
      </w:pPr>
      <w:r>
        <w:rPr>
          <w:b/>
          <w:color w:val="000000"/>
          <w:sz w:val="24"/>
          <w:szCs w:val="24"/>
        </w:rPr>
        <w:t xml:space="preserve">CAPÍTULO V </w:t>
      </w:r>
    </w:p>
    <w:p w14:paraId="6F01289F" w14:textId="77777777" w:rsidR="00FE1AAE" w:rsidRDefault="00000000">
      <w:pPr>
        <w:pBdr>
          <w:top w:val="nil"/>
          <w:left w:val="nil"/>
          <w:bottom w:val="nil"/>
          <w:right w:val="nil"/>
          <w:between w:val="nil"/>
        </w:pBdr>
        <w:spacing w:line="360" w:lineRule="auto"/>
        <w:ind w:left="4170" w:right="3575" w:hanging="58"/>
        <w:jc w:val="center"/>
        <w:rPr>
          <w:b/>
          <w:color w:val="000000"/>
          <w:sz w:val="24"/>
          <w:szCs w:val="24"/>
        </w:rPr>
      </w:pPr>
      <w:r>
        <w:rPr>
          <w:b/>
          <w:color w:val="000000"/>
          <w:sz w:val="24"/>
          <w:szCs w:val="24"/>
        </w:rPr>
        <w:t>DAS INSCRIÇÕES</w:t>
      </w:r>
    </w:p>
    <w:p w14:paraId="1A804B55" w14:textId="77777777" w:rsidR="00FE1AAE" w:rsidRDefault="00FE1AAE">
      <w:pPr>
        <w:rPr>
          <w:sz w:val="24"/>
          <w:szCs w:val="24"/>
        </w:rPr>
      </w:pPr>
    </w:p>
    <w:p w14:paraId="0108943A" w14:textId="75A0860B" w:rsidR="00C01596" w:rsidRDefault="00000000" w:rsidP="00C01596">
      <w:pPr>
        <w:pStyle w:val="PargrafodaLista"/>
        <w:tabs>
          <w:tab w:val="left" w:pos="284"/>
        </w:tabs>
        <w:spacing w:line="360" w:lineRule="auto"/>
        <w:ind w:left="0" w:right="289"/>
        <w:jc w:val="both"/>
        <w:rPr>
          <w:sz w:val="24"/>
          <w:szCs w:val="24"/>
        </w:rPr>
      </w:pPr>
      <w:bookmarkStart w:id="0" w:name="_heading=h.k6f6jwxgv36k" w:colFirst="0" w:colLast="0"/>
      <w:bookmarkEnd w:id="0"/>
      <w:r>
        <w:rPr>
          <w:b/>
          <w:sz w:val="24"/>
          <w:szCs w:val="24"/>
        </w:rPr>
        <w:t xml:space="preserve">4 </w:t>
      </w:r>
      <w:r>
        <w:rPr>
          <w:color w:val="000000"/>
          <w:sz w:val="24"/>
          <w:szCs w:val="24"/>
        </w:rPr>
        <w:t xml:space="preserve">As inscrições para </w:t>
      </w:r>
      <w:r w:rsidR="00B00A02">
        <w:rPr>
          <w:color w:val="000000"/>
          <w:sz w:val="24"/>
          <w:szCs w:val="24"/>
        </w:rPr>
        <w:t xml:space="preserve">a </w:t>
      </w:r>
      <w:r w:rsidR="00B00A02" w:rsidRPr="00C01596">
        <w:rPr>
          <w:sz w:val="24"/>
          <w:szCs w:val="24"/>
        </w:rPr>
        <w:t>Competição</w:t>
      </w:r>
      <w:r w:rsidRPr="00C01596">
        <w:rPr>
          <w:sz w:val="24"/>
          <w:szCs w:val="24"/>
        </w:rPr>
        <w:t xml:space="preserve"> </w:t>
      </w:r>
      <w:r>
        <w:rPr>
          <w:color w:val="000000"/>
          <w:sz w:val="24"/>
          <w:szCs w:val="24"/>
        </w:rPr>
        <w:t>de Quadrilhas Juninas atrav</w:t>
      </w:r>
      <w:r>
        <w:rPr>
          <w:sz w:val="24"/>
          <w:szCs w:val="24"/>
        </w:rPr>
        <w:t>és de Termo de Fomento Cultural</w:t>
      </w:r>
      <w:r>
        <w:rPr>
          <w:color w:val="000000"/>
          <w:sz w:val="24"/>
          <w:szCs w:val="24"/>
        </w:rPr>
        <w:t xml:space="preserve"> serão realizadas impreterivelmente no período de </w:t>
      </w:r>
      <w:r>
        <w:rPr>
          <w:b/>
          <w:color w:val="000000"/>
          <w:sz w:val="24"/>
          <w:szCs w:val="24"/>
        </w:rPr>
        <w:t>0</w:t>
      </w:r>
      <w:r w:rsidR="007C16E0">
        <w:rPr>
          <w:b/>
          <w:color w:val="000000"/>
          <w:sz w:val="24"/>
          <w:szCs w:val="24"/>
        </w:rPr>
        <w:t>6,09,10,11 e 12</w:t>
      </w:r>
      <w:r>
        <w:rPr>
          <w:b/>
          <w:color w:val="000000"/>
          <w:sz w:val="24"/>
          <w:szCs w:val="24"/>
        </w:rPr>
        <w:t xml:space="preserve"> de</w:t>
      </w:r>
      <w:r w:rsidRPr="00C01596">
        <w:rPr>
          <w:b/>
          <w:sz w:val="24"/>
          <w:szCs w:val="24"/>
        </w:rPr>
        <w:t xml:space="preserve"> </w:t>
      </w:r>
      <w:r w:rsidR="00B00A02" w:rsidRPr="00C01596">
        <w:rPr>
          <w:b/>
          <w:sz w:val="24"/>
          <w:szCs w:val="24"/>
        </w:rPr>
        <w:t>Junho</w:t>
      </w:r>
      <w:r w:rsidRPr="00C01596">
        <w:rPr>
          <w:b/>
          <w:sz w:val="24"/>
          <w:szCs w:val="24"/>
        </w:rPr>
        <w:t xml:space="preserve"> </w:t>
      </w:r>
      <w:r>
        <w:rPr>
          <w:b/>
          <w:color w:val="000000"/>
          <w:sz w:val="24"/>
          <w:szCs w:val="24"/>
        </w:rPr>
        <w:t>de 2025,</w:t>
      </w:r>
      <w:r w:rsidR="00C01596" w:rsidRPr="00C01596">
        <w:rPr>
          <w:sz w:val="24"/>
          <w:szCs w:val="24"/>
        </w:rPr>
        <w:t xml:space="preserve"> </w:t>
      </w:r>
      <w:r w:rsidR="00C01596" w:rsidRPr="00251AD4">
        <w:rPr>
          <w:sz w:val="24"/>
          <w:szCs w:val="24"/>
        </w:rPr>
        <w:t>na sede da Secretaria Municipal de Cultura de Ananindeua – SECULT, localizada na cidade nova V, WE 30, nº 311, bairro do coqueiro, no horário de 08:00 às 13:00 horas.</w:t>
      </w:r>
    </w:p>
    <w:p w14:paraId="37BE28F4" w14:textId="1C54C2E7" w:rsidR="00FE1AAE" w:rsidRDefault="00000000">
      <w:pPr>
        <w:pBdr>
          <w:top w:val="nil"/>
          <w:left w:val="nil"/>
          <w:bottom w:val="nil"/>
          <w:right w:val="nil"/>
          <w:between w:val="nil"/>
        </w:pBdr>
        <w:tabs>
          <w:tab w:val="left" w:pos="284"/>
        </w:tabs>
        <w:spacing w:line="360" w:lineRule="auto"/>
        <w:ind w:right="289"/>
        <w:jc w:val="both"/>
        <w:rPr>
          <w:color w:val="000000"/>
          <w:sz w:val="24"/>
          <w:szCs w:val="24"/>
        </w:rPr>
      </w:pPr>
      <w:r>
        <w:rPr>
          <w:b/>
          <w:color w:val="000000"/>
          <w:sz w:val="24"/>
          <w:szCs w:val="24"/>
        </w:rPr>
        <w:t xml:space="preserve"> §1º- </w:t>
      </w:r>
      <w:r>
        <w:rPr>
          <w:color w:val="000000"/>
          <w:sz w:val="24"/>
          <w:szCs w:val="24"/>
        </w:rPr>
        <w:t xml:space="preserve">No ato da inscrição da </w:t>
      </w:r>
      <w:r>
        <w:rPr>
          <w:b/>
          <w:color w:val="000000"/>
          <w:sz w:val="24"/>
          <w:szCs w:val="24"/>
        </w:rPr>
        <w:t xml:space="preserve">Quadrilha Junina </w:t>
      </w:r>
      <w:r>
        <w:rPr>
          <w:b/>
          <w:sz w:val="24"/>
          <w:szCs w:val="24"/>
        </w:rPr>
        <w:t>Juvenil</w:t>
      </w:r>
      <w:r>
        <w:rPr>
          <w:b/>
          <w:color w:val="000000"/>
          <w:sz w:val="24"/>
          <w:szCs w:val="24"/>
        </w:rPr>
        <w:t xml:space="preserve"> /Adulta</w:t>
      </w:r>
      <w:r>
        <w:rPr>
          <w:color w:val="000000"/>
          <w:sz w:val="24"/>
          <w:szCs w:val="24"/>
        </w:rPr>
        <w:t xml:space="preserve"> é obrigatória as </w:t>
      </w:r>
      <w:r>
        <w:rPr>
          <w:sz w:val="24"/>
          <w:szCs w:val="24"/>
        </w:rPr>
        <w:t>inscrições</w:t>
      </w:r>
      <w:r>
        <w:rPr>
          <w:color w:val="000000"/>
          <w:sz w:val="24"/>
          <w:szCs w:val="24"/>
        </w:rPr>
        <w:t xml:space="preserve"> das misses nas 4 (quatro) modalidades previstas neste </w:t>
      </w:r>
      <w:r>
        <w:rPr>
          <w:sz w:val="24"/>
          <w:szCs w:val="24"/>
        </w:rPr>
        <w:t>Regulamento</w:t>
      </w:r>
      <w:r>
        <w:rPr>
          <w:color w:val="000000"/>
          <w:sz w:val="24"/>
          <w:szCs w:val="24"/>
        </w:rPr>
        <w:t xml:space="preserve">, quais sejam: </w:t>
      </w:r>
      <w:r>
        <w:rPr>
          <w:b/>
          <w:color w:val="000000"/>
          <w:sz w:val="24"/>
          <w:szCs w:val="24"/>
        </w:rPr>
        <w:t>Miss Caipira, Miss Simpatia, Miss Negritude e Miss Diversidade</w:t>
      </w:r>
      <w:r>
        <w:rPr>
          <w:color w:val="000000"/>
          <w:sz w:val="24"/>
          <w:szCs w:val="24"/>
        </w:rPr>
        <w:t>, bem como a inscrição do Marcador da quadrilha.</w:t>
      </w:r>
    </w:p>
    <w:p w14:paraId="1535DC4E" w14:textId="77777777" w:rsidR="00FE1AAE" w:rsidRDefault="00000000">
      <w:pPr>
        <w:spacing w:line="360" w:lineRule="auto"/>
        <w:ind w:right="175"/>
        <w:jc w:val="both"/>
        <w:rPr>
          <w:sz w:val="24"/>
          <w:szCs w:val="24"/>
        </w:rPr>
      </w:pPr>
      <w:r>
        <w:rPr>
          <w:b/>
          <w:sz w:val="24"/>
          <w:szCs w:val="24"/>
        </w:rPr>
        <w:t xml:space="preserve">§2º- </w:t>
      </w:r>
      <w:r>
        <w:rPr>
          <w:sz w:val="24"/>
          <w:szCs w:val="24"/>
        </w:rPr>
        <w:t xml:space="preserve">No ato da inscrição da </w:t>
      </w:r>
      <w:r>
        <w:rPr>
          <w:b/>
          <w:sz w:val="24"/>
          <w:szCs w:val="24"/>
        </w:rPr>
        <w:t>Quadrilha Junina Mirim</w:t>
      </w:r>
      <w:r>
        <w:rPr>
          <w:sz w:val="24"/>
          <w:szCs w:val="24"/>
        </w:rPr>
        <w:t xml:space="preserve">, é obrigatória as incrições das misses, em 3 (três) modalidades existentes neste Regulamento, quais sejam – </w:t>
      </w:r>
      <w:r>
        <w:rPr>
          <w:b/>
          <w:sz w:val="24"/>
          <w:szCs w:val="24"/>
        </w:rPr>
        <w:t>Miss Caipira, Miss Simpatia, Miss Negritude</w:t>
      </w:r>
      <w:r>
        <w:rPr>
          <w:sz w:val="24"/>
          <w:szCs w:val="24"/>
        </w:rPr>
        <w:t>, bem como a inscrição do Marcador da quadrilha.</w:t>
      </w:r>
    </w:p>
    <w:p w14:paraId="4E5150A3" w14:textId="77777777" w:rsidR="00FE1AAE" w:rsidRDefault="00000000">
      <w:pPr>
        <w:spacing w:line="360" w:lineRule="auto"/>
        <w:ind w:right="290"/>
        <w:jc w:val="both"/>
        <w:rPr>
          <w:sz w:val="24"/>
          <w:szCs w:val="24"/>
        </w:rPr>
      </w:pPr>
      <w:r>
        <w:rPr>
          <w:b/>
          <w:sz w:val="24"/>
          <w:szCs w:val="24"/>
        </w:rPr>
        <w:t xml:space="preserve">§3º- </w:t>
      </w:r>
      <w:r>
        <w:rPr>
          <w:sz w:val="24"/>
          <w:szCs w:val="24"/>
        </w:rPr>
        <w:t xml:space="preserve">No ato da inscrição, o </w:t>
      </w:r>
      <w:r>
        <w:rPr>
          <w:b/>
          <w:sz w:val="24"/>
          <w:szCs w:val="24"/>
        </w:rPr>
        <w:t>Representante da Quadrilha</w:t>
      </w:r>
      <w:r>
        <w:rPr>
          <w:sz w:val="24"/>
          <w:szCs w:val="24"/>
        </w:rPr>
        <w:t xml:space="preserve">, deverá apresentar  os  seguintes documentos: </w:t>
      </w:r>
    </w:p>
    <w:p w14:paraId="208F4ED0" w14:textId="77777777" w:rsidR="00FE1AAE" w:rsidRDefault="00000000">
      <w:pPr>
        <w:numPr>
          <w:ilvl w:val="1"/>
          <w:numId w:val="1"/>
        </w:numPr>
        <w:tabs>
          <w:tab w:val="left" w:pos="1283"/>
        </w:tabs>
        <w:spacing w:line="360" w:lineRule="auto"/>
        <w:ind w:left="0" w:hanging="15"/>
        <w:jc w:val="both"/>
      </w:pPr>
      <w:r>
        <w:rPr>
          <w:sz w:val="24"/>
          <w:szCs w:val="24"/>
        </w:rPr>
        <w:t>Formulário de inscrição (Anexo I).</w:t>
      </w:r>
    </w:p>
    <w:p w14:paraId="34CF53FC" w14:textId="77777777" w:rsidR="00FE1AAE" w:rsidRDefault="00000000">
      <w:pPr>
        <w:numPr>
          <w:ilvl w:val="1"/>
          <w:numId w:val="1"/>
        </w:numPr>
        <w:tabs>
          <w:tab w:val="left" w:pos="1704"/>
        </w:tabs>
        <w:spacing w:before="125" w:line="360" w:lineRule="auto"/>
        <w:ind w:left="0" w:hanging="15"/>
        <w:jc w:val="both"/>
      </w:pPr>
      <w:r>
        <w:rPr>
          <w:sz w:val="24"/>
          <w:szCs w:val="24"/>
        </w:rPr>
        <w:t>Breve relato sobre a trajetória da quadrilha junina (máximo de três páginas), acompanhado das  devidas comprovações (fotografias, reportagens, certificados, premiações, etc...);</w:t>
      </w:r>
    </w:p>
    <w:p w14:paraId="10D5BCE5" w14:textId="77777777" w:rsidR="00FE1AAE" w:rsidRDefault="00000000">
      <w:pPr>
        <w:numPr>
          <w:ilvl w:val="1"/>
          <w:numId w:val="1"/>
        </w:numPr>
        <w:tabs>
          <w:tab w:val="left" w:pos="1704"/>
        </w:tabs>
        <w:spacing w:line="360" w:lineRule="auto"/>
        <w:ind w:left="0" w:right="185" w:hanging="15"/>
        <w:jc w:val="both"/>
      </w:pPr>
      <w:r>
        <w:rPr>
          <w:sz w:val="24"/>
          <w:szCs w:val="24"/>
        </w:rPr>
        <w:lastRenderedPageBreak/>
        <w:t>Relação de todas as músicas, na ordem em que serão utilizadas na apresentação da quadrilha.</w:t>
      </w:r>
    </w:p>
    <w:p w14:paraId="72BC6891" w14:textId="776AB884" w:rsidR="00FE1AAE" w:rsidRDefault="00000000">
      <w:pPr>
        <w:numPr>
          <w:ilvl w:val="1"/>
          <w:numId w:val="1"/>
        </w:numPr>
        <w:tabs>
          <w:tab w:val="left" w:pos="1276"/>
        </w:tabs>
        <w:spacing w:line="360" w:lineRule="auto"/>
        <w:ind w:left="0" w:hanging="15"/>
        <w:jc w:val="both"/>
      </w:pPr>
      <w:r>
        <w:rPr>
          <w:sz w:val="24"/>
          <w:szCs w:val="24"/>
        </w:rPr>
        <w:t>Ofício solicitando a participação n</w:t>
      </w:r>
      <w:r w:rsidR="00B00A02">
        <w:rPr>
          <w:sz w:val="24"/>
          <w:szCs w:val="24"/>
        </w:rPr>
        <w:t>a</w:t>
      </w:r>
      <w:r>
        <w:rPr>
          <w:sz w:val="24"/>
          <w:szCs w:val="24"/>
        </w:rPr>
        <w:t xml:space="preserve"> </w:t>
      </w:r>
      <w:r w:rsidRPr="00216FA6">
        <w:rPr>
          <w:sz w:val="24"/>
          <w:szCs w:val="24"/>
        </w:rPr>
        <w:t>co</w:t>
      </w:r>
      <w:r w:rsidR="00B00A02" w:rsidRPr="00216FA6">
        <w:rPr>
          <w:sz w:val="24"/>
          <w:szCs w:val="24"/>
        </w:rPr>
        <w:t>mpetição</w:t>
      </w:r>
      <w:r w:rsidRPr="00216FA6">
        <w:rPr>
          <w:sz w:val="24"/>
          <w:szCs w:val="24"/>
        </w:rPr>
        <w:t xml:space="preserve"> </w:t>
      </w:r>
      <w:r>
        <w:rPr>
          <w:sz w:val="24"/>
          <w:szCs w:val="24"/>
        </w:rPr>
        <w:t>(Anexo II).</w:t>
      </w:r>
    </w:p>
    <w:p w14:paraId="4104788A" w14:textId="77777777" w:rsidR="00FE1AAE" w:rsidRDefault="00000000">
      <w:pPr>
        <w:numPr>
          <w:ilvl w:val="1"/>
          <w:numId w:val="1"/>
        </w:numPr>
        <w:tabs>
          <w:tab w:val="left" w:pos="1276"/>
        </w:tabs>
        <w:spacing w:before="135" w:line="360" w:lineRule="auto"/>
        <w:ind w:left="0" w:hanging="15"/>
        <w:jc w:val="both"/>
      </w:pPr>
      <w:r>
        <w:rPr>
          <w:sz w:val="24"/>
          <w:szCs w:val="24"/>
        </w:rPr>
        <w:t>Documentos do representante da quadrilha:</w:t>
      </w:r>
    </w:p>
    <w:p w14:paraId="63911555" w14:textId="77777777" w:rsidR="00FE1AAE" w:rsidRDefault="00000000">
      <w:pPr>
        <w:numPr>
          <w:ilvl w:val="2"/>
          <w:numId w:val="1"/>
        </w:numPr>
        <w:tabs>
          <w:tab w:val="left" w:pos="2273"/>
        </w:tabs>
        <w:spacing w:before="139" w:line="360" w:lineRule="auto"/>
        <w:ind w:left="0" w:hanging="15"/>
        <w:jc w:val="both"/>
      </w:pPr>
      <w:r>
        <w:rPr>
          <w:sz w:val="24"/>
          <w:szCs w:val="24"/>
        </w:rPr>
        <w:t>Cópia do RG, (ou outro documento oficial com foto) e do CPF.</w:t>
      </w:r>
    </w:p>
    <w:p w14:paraId="4FEC377E" w14:textId="77777777" w:rsidR="00FE1AAE" w:rsidRDefault="00000000">
      <w:pPr>
        <w:numPr>
          <w:ilvl w:val="2"/>
          <w:numId w:val="1"/>
        </w:numPr>
        <w:tabs>
          <w:tab w:val="left" w:pos="2272"/>
          <w:tab w:val="left" w:pos="2274"/>
        </w:tabs>
        <w:spacing w:before="137" w:line="360" w:lineRule="auto"/>
        <w:ind w:left="0" w:right="179" w:hanging="15"/>
        <w:jc w:val="both"/>
      </w:pPr>
      <w:r>
        <w:rPr>
          <w:sz w:val="24"/>
          <w:szCs w:val="24"/>
        </w:rPr>
        <w:t>Cópia do comprovante de residência (com data mínima de 3 meses anteriores à inscrição) e telefones do representante oficial da quadrilha.</w:t>
      </w:r>
    </w:p>
    <w:p w14:paraId="3419BFE8" w14:textId="77777777" w:rsidR="00FE1AAE" w:rsidRDefault="00000000">
      <w:pPr>
        <w:numPr>
          <w:ilvl w:val="2"/>
          <w:numId w:val="1"/>
        </w:numPr>
        <w:tabs>
          <w:tab w:val="left" w:pos="2274"/>
        </w:tabs>
        <w:spacing w:line="360" w:lineRule="auto"/>
        <w:ind w:left="0" w:right="178" w:hanging="15"/>
        <w:jc w:val="both"/>
      </w:pPr>
      <w:r>
        <w:rPr>
          <w:sz w:val="24"/>
          <w:szCs w:val="24"/>
        </w:rPr>
        <w:t>Cópia de documento oficial com foto e comprovante de residência de, no mínimo, 12 (doze) integrantes da quadrilha que residam no Município de Ananindeua.</w:t>
      </w:r>
    </w:p>
    <w:p w14:paraId="5AE3E6AB" w14:textId="77777777" w:rsidR="00FE1AAE" w:rsidRDefault="00000000">
      <w:pPr>
        <w:numPr>
          <w:ilvl w:val="1"/>
          <w:numId w:val="1"/>
        </w:numPr>
        <w:tabs>
          <w:tab w:val="left" w:pos="1276"/>
        </w:tabs>
        <w:spacing w:line="360" w:lineRule="auto"/>
        <w:ind w:left="0" w:hanging="15"/>
        <w:jc w:val="both"/>
      </w:pPr>
      <w:r>
        <w:rPr>
          <w:sz w:val="24"/>
          <w:szCs w:val="24"/>
        </w:rPr>
        <w:t>Documento do marcador, coreógrafo, estilista  e misses da quadrilha:</w:t>
      </w:r>
    </w:p>
    <w:p w14:paraId="74152195" w14:textId="77777777" w:rsidR="00FE1AAE" w:rsidRDefault="00000000">
      <w:pPr>
        <w:numPr>
          <w:ilvl w:val="0"/>
          <w:numId w:val="5"/>
        </w:numPr>
        <w:tabs>
          <w:tab w:val="left" w:pos="2273"/>
        </w:tabs>
        <w:spacing w:line="360" w:lineRule="auto"/>
        <w:ind w:left="0" w:hanging="15"/>
        <w:jc w:val="both"/>
      </w:pPr>
      <w:r>
        <w:rPr>
          <w:sz w:val="24"/>
          <w:szCs w:val="24"/>
        </w:rPr>
        <w:t>Cópia do RG ( ou  outro documento oficial com foto) e do CPF.</w:t>
      </w:r>
    </w:p>
    <w:p w14:paraId="69B64DCF" w14:textId="77777777" w:rsidR="00FE1AAE" w:rsidRDefault="00000000">
      <w:pPr>
        <w:numPr>
          <w:ilvl w:val="0"/>
          <w:numId w:val="5"/>
        </w:numPr>
        <w:tabs>
          <w:tab w:val="left" w:pos="2274"/>
        </w:tabs>
        <w:spacing w:line="360" w:lineRule="auto"/>
        <w:ind w:left="0" w:right="180" w:hanging="15"/>
        <w:jc w:val="both"/>
      </w:pPr>
      <w:r>
        <w:rPr>
          <w:sz w:val="24"/>
          <w:szCs w:val="24"/>
        </w:rPr>
        <w:t>Cópia do comprovante de residência (de no mínimo 3 meses) e telefones do REPRESENTANTE OFICIAL da quadrilha junina.</w:t>
      </w:r>
    </w:p>
    <w:p w14:paraId="11D3E1A2" w14:textId="77777777" w:rsidR="00FE1AAE" w:rsidRDefault="00000000">
      <w:pPr>
        <w:numPr>
          <w:ilvl w:val="0"/>
          <w:numId w:val="5"/>
        </w:numPr>
        <w:tabs>
          <w:tab w:val="left" w:pos="2273"/>
        </w:tabs>
        <w:spacing w:line="360" w:lineRule="auto"/>
        <w:ind w:left="0" w:hanging="15"/>
        <w:jc w:val="both"/>
      </w:pPr>
      <w:r>
        <w:rPr>
          <w:sz w:val="24"/>
          <w:szCs w:val="24"/>
        </w:rPr>
        <w:t>Comprovante de situação cadastral de CPF(emitido pela Receita Federal)</w:t>
      </w:r>
    </w:p>
    <w:p w14:paraId="0883B8C1" w14:textId="77777777" w:rsidR="00FE1AAE" w:rsidRDefault="00000000">
      <w:pPr>
        <w:numPr>
          <w:ilvl w:val="0"/>
          <w:numId w:val="5"/>
        </w:numPr>
        <w:tabs>
          <w:tab w:val="left" w:pos="2274"/>
        </w:tabs>
        <w:spacing w:line="360" w:lineRule="auto"/>
        <w:ind w:left="0" w:right="177" w:hanging="15"/>
        <w:jc w:val="both"/>
      </w:pPr>
      <w:r>
        <w:rPr>
          <w:sz w:val="24"/>
          <w:szCs w:val="24"/>
        </w:rPr>
        <w:t>Declaração de autorização de participação no grupo junino, assinada pelos pais ou responsáveis, no caso de menores de idade.</w:t>
      </w:r>
    </w:p>
    <w:p w14:paraId="405380BB" w14:textId="77777777" w:rsidR="00FE1AAE" w:rsidRDefault="00000000">
      <w:pPr>
        <w:spacing w:line="360" w:lineRule="auto"/>
        <w:ind w:right="178"/>
        <w:jc w:val="both"/>
        <w:rPr>
          <w:sz w:val="24"/>
          <w:szCs w:val="24"/>
        </w:rPr>
      </w:pPr>
      <w:r>
        <w:rPr>
          <w:b/>
          <w:sz w:val="24"/>
          <w:szCs w:val="24"/>
        </w:rPr>
        <w:t xml:space="preserve">§4º - </w:t>
      </w:r>
      <w:r>
        <w:rPr>
          <w:sz w:val="24"/>
          <w:szCs w:val="24"/>
        </w:rPr>
        <w:t>No caso da quadrilha junina ser pessoa jurídica, deverá apresentar, adicionalmente, as Certidões Negativas de Débitos Municipais, Estaduais  e Federais, bem como do INSS e FGTS, além do Contrato Social ou Estatuto e Ata atualizada contendo a composição e mandato da diretoria.</w:t>
      </w:r>
    </w:p>
    <w:p w14:paraId="5E7E5DBF" w14:textId="77777777" w:rsidR="00FE1AAE" w:rsidRDefault="00000000">
      <w:pPr>
        <w:spacing w:line="360" w:lineRule="auto"/>
        <w:ind w:right="178"/>
        <w:jc w:val="both"/>
        <w:rPr>
          <w:b/>
          <w:sz w:val="24"/>
          <w:szCs w:val="24"/>
        </w:rPr>
      </w:pPr>
      <w:r>
        <w:rPr>
          <w:b/>
          <w:sz w:val="24"/>
          <w:szCs w:val="24"/>
        </w:rPr>
        <w:t xml:space="preserve">§5º - </w:t>
      </w:r>
      <w:r>
        <w:rPr>
          <w:sz w:val="24"/>
          <w:szCs w:val="24"/>
        </w:rPr>
        <w:t>A inscrição somente será efetivada mediante a entrega completa da documentação exigida neste artigo,  dentro do prazo estabelecido neste Regulamento</w:t>
      </w:r>
      <w:r>
        <w:rPr>
          <w:b/>
          <w:sz w:val="24"/>
          <w:szCs w:val="24"/>
        </w:rPr>
        <w:t>.</w:t>
      </w:r>
    </w:p>
    <w:p w14:paraId="30DF6418" w14:textId="77777777" w:rsidR="00FE1AAE" w:rsidRDefault="00000000">
      <w:pPr>
        <w:spacing w:line="360" w:lineRule="auto"/>
        <w:ind w:right="184"/>
        <w:jc w:val="both"/>
        <w:rPr>
          <w:sz w:val="24"/>
          <w:szCs w:val="24"/>
        </w:rPr>
      </w:pPr>
      <w:r>
        <w:rPr>
          <w:b/>
          <w:sz w:val="24"/>
          <w:szCs w:val="24"/>
        </w:rPr>
        <w:t xml:space="preserve">§6º - </w:t>
      </w:r>
      <w:r>
        <w:rPr>
          <w:sz w:val="24"/>
          <w:szCs w:val="24"/>
        </w:rPr>
        <w:t>É obrigatório que todas as quadrilhas informem, no ato da inscrição,  o local, a data e horário dos seus ensaios.</w:t>
      </w:r>
    </w:p>
    <w:p w14:paraId="050FC24A" w14:textId="77777777" w:rsidR="00FE1AAE" w:rsidRDefault="00000000">
      <w:pPr>
        <w:spacing w:line="360" w:lineRule="auto"/>
        <w:jc w:val="both"/>
        <w:rPr>
          <w:sz w:val="24"/>
          <w:szCs w:val="24"/>
        </w:rPr>
      </w:pPr>
      <w:r>
        <w:rPr>
          <w:b/>
          <w:sz w:val="24"/>
          <w:szCs w:val="24"/>
        </w:rPr>
        <w:t xml:space="preserve">§7º- </w:t>
      </w:r>
      <w:r>
        <w:rPr>
          <w:sz w:val="24"/>
          <w:szCs w:val="24"/>
        </w:rPr>
        <w:t>É vedada a participação de servidores públicos das esferas municipal, estadual ou federal.</w:t>
      </w:r>
    </w:p>
    <w:p w14:paraId="489D54FE" w14:textId="77777777" w:rsidR="00FE1AAE" w:rsidRDefault="00FE1AAE">
      <w:pPr>
        <w:spacing w:line="360" w:lineRule="auto"/>
        <w:jc w:val="both"/>
        <w:rPr>
          <w:sz w:val="24"/>
          <w:szCs w:val="24"/>
        </w:rPr>
      </w:pPr>
    </w:p>
    <w:p w14:paraId="56D27262" w14:textId="77777777" w:rsidR="00FE1AAE" w:rsidRDefault="00000000">
      <w:pPr>
        <w:pBdr>
          <w:top w:val="nil"/>
          <w:left w:val="nil"/>
          <w:bottom w:val="nil"/>
          <w:right w:val="nil"/>
          <w:between w:val="nil"/>
        </w:pBdr>
        <w:spacing w:before="1"/>
        <w:ind w:right="268"/>
        <w:jc w:val="center"/>
        <w:rPr>
          <w:b/>
          <w:color w:val="000000"/>
          <w:sz w:val="24"/>
          <w:szCs w:val="24"/>
        </w:rPr>
      </w:pPr>
      <w:r>
        <w:rPr>
          <w:b/>
          <w:color w:val="000000"/>
          <w:sz w:val="24"/>
          <w:szCs w:val="24"/>
        </w:rPr>
        <w:t xml:space="preserve">CAPÍTULO VI </w:t>
      </w:r>
    </w:p>
    <w:p w14:paraId="627AF8D5" w14:textId="77777777" w:rsidR="00FE1AAE" w:rsidRDefault="00000000">
      <w:pPr>
        <w:pBdr>
          <w:top w:val="nil"/>
          <w:left w:val="nil"/>
          <w:bottom w:val="nil"/>
          <w:right w:val="nil"/>
          <w:between w:val="nil"/>
        </w:pBdr>
        <w:spacing w:before="1"/>
        <w:ind w:right="268"/>
        <w:jc w:val="center"/>
        <w:rPr>
          <w:b/>
          <w:color w:val="000000"/>
          <w:sz w:val="24"/>
          <w:szCs w:val="24"/>
        </w:rPr>
      </w:pPr>
      <w:r>
        <w:rPr>
          <w:b/>
          <w:color w:val="000000"/>
          <w:sz w:val="24"/>
          <w:szCs w:val="24"/>
        </w:rPr>
        <w:t xml:space="preserve">   DAS EXIBIÇÕES</w:t>
      </w:r>
    </w:p>
    <w:p w14:paraId="22A8FE6A" w14:textId="77777777" w:rsidR="00FE1AAE" w:rsidRDefault="00FE1AAE">
      <w:pPr>
        <w:rPr>
          <w:sz w:val="24"/>
          <w:szCs w:val="24"/>
        </w:rPr>
      </w:pPr>
    </w:p>
    <w:p w14:paraId="4834E5B9" w14:textId="77777777" w:rsidR="00FE1AAE" w:rsidRDefault="00000000">
      <w:pPr>
        <w:tabs>
          <w:tab w:val="left" w:pos="284"/>
        </w:tabs>
        <w:spacing w:line="360" w:lineRule="auto"/>
        <w:ind w:right="290"/>
        <w:jc w:val="both"/>
        <w:rPr>
          <w:sz w:val="24"/>
          <w:szCs w:val="24"/>
        </w:rPr>
      </w:pPr>
      <w:r>
        <w:rPr>
          <w:b/>
          <w:sz w:val="24"/>
          <w:szCs w:val="24"/>
        </w:rPr>
        <w:t xml:space="preserve">5 </w:t>
      </w:r>
      <w:r>
        <w:rPr>
          <w:sz w:val="24"/>
          <w:szCs w:val="24"/>
        </w:rPr>
        <w:t xml:space="preserve">A programação Municipal Cultural alusiva ao Período Junino do ano de 2025, intitulada “FORRÓ ANANINDEUA – 2025” acontecerá no último final de semana no mês de junho de 2025, compreendendo os dias 26 a 29 de junho de 2025. No estacionamento do Ginásio Dr. Almir Gabriel, localizado na Cidade Nova VII, Av. D. Vicente Zico, bairro do Coqueiro, Ananindeua, com organização conjunta entre o Município e a </w:t>
      </w:r>
      <w:r>
        <w:rPr>
          <w:b/>
          <w:sz w:val="24"/>
          <w:szCs w:val="24"/>
        </w:rPr>
        <w:t>ASSOCIAÇÃO HUMANITAS DA AMAZÔNIA.</w:t>
      </w:r>
    </w:p>
    <w:p w14:paraId="305DD368" w14:textId="77777777" w:rsidR="00FE1AAE" w:rsidRDefault="00000000">
      <w:pPr>
        <w:spacing w:line="360" w:lineRule="auto"/>
        <w:ind w:right="293"/>
        <w:jc w:val="both"/>
        <w:rPr>
          <w:sz w:val="24"/>
          <w:szCs w:val="24"/>
        </w:rPr>
      </w:pPr>
      <w:r>
        <w:rPr>
          <w:b/>
          <w:sz w:val="24"/>
          <w:szCs w:val="24"/>
        </w:rPr>
        <w:lastRenderedPageBreak/>
        <w:t xml:space="preserve">§1º - </w:t>
      </w:r>
      <w:r>
        <w:rPr>
          <w:sz w:val="24"/>
          <w:szCs w:val="24"/>
        </w:rPr>
        <w:t>As apresentações das Quadrilhas Juninas ocorrerão nos dias 26 a 29 junho 2025.</w:t>
      </w:r>
    </w:p>
    <w:p w14:paraId="1A841786" w14:textId="77777777" w:rsidR="00FE1AAE" w:rsidRDefault="00000000">
      <w:pPr>
        <w:spacing w:line="360" w:lineRule="auto"/>
        <w:ind w:right="293"/>
        <w:jc w:val="both"/>
        <w:rPr>
          <w:sz w:val="24"/>
          <w:szCs w:val="24"/>
        </w:rPr>
      </w:pPr>
      <w:r>
        <w:rPr>
          <w:b/>
          <w:sz w:val="24"/>
          <w:szCs w:val="24"/>
        </w:rPr>
        <w:t>§2º</w:t>
      </w:r>
      <w:r>
        <w:rPr>
          <w:sz w:val="24"/>
          <w:szCs w:val="24"/>
        </w:rPr>
        <w:t xml:space="preserve"> -Dia 29 de Junho se apresentarão as campeãs do “Forró Ananindeua – 2025”</w:t>
      </w:r>
    </w:p>
    <w:p w14:paraId="588721E1" w14:textId="44C2BB64" w:rsidR="00FE1AAE" w:rsidRDefault="00000000">
      <w:pPr>
        <w:tabs>
          <w:tab w:val="left" w:pos="284"/>
        </w:tabs>
        <w:spacing w:line="360" w:lineRule="auto"/>
        <w:ind w:right="291"/>
        <w:jc w:val="both"/>
        <w:rPr>
          <w:sz w:val="24"/>
          <w:szCs w:val="24"/>
        </w:rPr>
      </w:pPr>
      <w:r>
        <w:rPr>
          <w:b/>
          <w:sz w:val="24"/>
          <w:szCs w:val="24"/>
        </w:rPr>
        <w:t>5.1</w:t>
      </w:r>
      <w:r>
        <w:rPr>
          <w:sz w:val="24"/>
          <w:szCs w:val="24"/>
        </w:rPr>
        <w:t xml:space="preserve"> A ordem de apresentação, será determinada através de sorteio, na presença de um representante de cada quadrilha, ficando estabelecido que as quadrilhas juninas </w:t>
      </w:r>
      <w:r>
        <w:rPr>
          <w:b/>
          <w:sz w:val="24"/>
          <w:szCs w:val="24"/>
        </w:rPr>
        <w:t xml:space="preserve">só poderão </w:t>
      </w:r>
      <w:r>
        <w:rPr>
          <w:sz w:val="24"/>
          <w:szCs w:val="24"/>
        </w:rPr>
        <w:t>alterar as datas e os horários de suas apresentações no prazo de 48 (quarenta e oito) horas, mediante entrega de requerimento oficial d</w:t>
      </w:r>
      <w:r w:rsidR="00C01596">
        <w:rPr>
          <w:sz w:val="24"/>
          <w:szCs w:val="24"/>
        </w:rPr>
        <w:t>a competição</w:t>
      </w:r>
      <w:r>
        <w:rPr>
          <w:sz w:val="24"/>
          <w:szCs w:val="24"/>
        </w:rPr>
        <w:t>.</w:t>
      </w:r>
    </w:p>
    <w:p w14:paraId="532BA967" w14:textId="77777777" w:rsidR="00FE1AAE" w:rsidRDefault="00000000">
      <w:pPr>
        <w:tabs>
          <w:tab w:val="left" w:pos="284"/>
        </w:tabs>
        <w:spacing w:line="360" w:lineRule="auto"/>
        <w:ind w:right="289"/>
        <w:jc w:val="both"/>
        <w:rPr>
          <w:sz w:val="24"/>
          <w:szCs w:val="24"/>
        </w:rPr>
      </w:pPr>
      <w:r>
        <w:rPr>
          <w:b/>
          <w:sz w:val="24"/>
          <w:szCs w:val="24"/>
        </w:rPr>
        <w:t xml:space="preserve">5.2 </w:t>
      </w:r>
      <w:r>
        <w:rPr>
          <w:sz w:val="24"/>
          <w:szCs w:val="24"/>
        </w:rPr>
        <w:t xml:space="preserve">No dia da apresentação das quadrilhas juninas, as mesmas deverão estar no local da concentração, com todos os componentes, </w:t>
      </w:r>
      <w:r>
        <w:rPr>
          <w:b/>
          <w:sz w:val="24"/>
          <w:szCs w:val="24"/>
        </w:rPr>
        <w:t xml:space="preserve">60 (SESSENTA) </w:t>
      </w:r>
      <w:r>
        <w:rPr>
          <w:sz w:val="24"/>
          <w:szCs w:val="24"/>
        </w:rPr>
        <w:t>minutos antes do seu horário de entrada no tablado, para conferência obrigatória realizada pela coordenação do concurso.</w:t>
      </w:r>
    </w:p>
    <w:p w14:paraId="4D0EA723" w14:textId="77777777" w:rsidR="00FE1AAE" w:rsidRDefault="00000000">
      <w:pPr>
        <w:tabs>
          <w:tab w:val="left" w:pos="284"/>
        </w:tabs>
        <w:spacing w:line="360" w:lineRule="auto"/>
        <w:ind w:right="289"/>
        <w:jc w:val="both"/>
        <w:rPr>
          <w:sz w:val="24"/>
          <w:szCs w:val="24"/>
        </w:rPr>
      </w:pPr>
      <w:r>
        <w:rPr>
          <w:sz w:val="24"/>
          <w:szCs w:val="24"/>
        </w:rPr>
        <w:t>I-A contagem e conferência de todos os participantes da Quadrilha é obrigatória, sendo realizada na concentração.</w:t>
      </w:r>
    </w:p>
    <w:p w14:paraId="462ED7EF" w14:textId="77777777" w:rsidR="00FE1AAE" w:rsidRDefault="00000000">
      <w:pPr>
        <w:tabs>
          <w:tab w:val="left" w:pos="1704"/>
        </w:tabs>
        <w:spacing w:line="360" w:lineRule="auto"/>
        <w:ind w:right="293"/>
        <w:jc w:val="both"/>
        <w:rPr>
          <w:sz w:val="24"/>
          <w:szCs w:val="24"/>
        </w:rPr>
      </w:pPr>
      <w:r>
        <w:rPr>
          <w:sz w:val="24"/>
          <w:szCs w:val="24"/>
        </w:rPr>
        <w:t>II - A quadrilha que após a contagem e conferência, não tiver obtido o mínimo de pares para participar do concurso, se apresentará sem pontuar, já estando desclassificada.</w:t>
      </w:r>
    </w:p>
    <w:p w14:paraId="0E1ECD16" w14:textId="77777777" w:rsidR="00FE1AAE" w:rsidRDefault="00000000">
      <w:pPr>
        <w:tabs>
          <w:tab w:val="left" w:pos="1704"/>
        </w:tabs>
        <w:spacing w:line="360" w:lineRule="auto"/>
        <w:ind w:right="294"/>
        <w:jc w:val="both"/>
        <w:rPr>
          <w:sz w:val="24"/>
          <w:szCs w:val="24"/>
        </w:rPr>
      </w:pPr>
      <w:r>
        <w:rPr>
          <w:sz w:val="24"/>
          <w:szCs w:val="24"/>
        </w:rPr>
        <w:t>III - O menor de idade que estiver sem autorização assinada pelo responsável legal, fica proibido de se apresentar junto com a quadrilha junina.</w:t>
      </w:r>
    </w:p>
    <w:p w14:paraId="4EAE6FA0" w14:textId="289B38B0" w:rsidR="00FE1AAE" w:rsidRDefault="00000000">
      <w:pPr>
        <w:pBdr>
          <w:top w:val="nil"/>
          <w:left w:val="nil"/>
          <w:bottom w:val="nil"/>
          <w:right w:val="nil"/>
          <w:between w:val="nil"/>
        </w:pBdr>
        <w:tabs>
          <w:tab w:val="left" w:pos="426"/>
        </w:tabs>
        <w:spacing w:line="360" w:lineRule="auto"/>
        <w:ind w:right="294"/>
        <w:jc w:val="both"/>
        <w:rPr>
          <w:color w:val="000000"/>
          <w:sz w:val="24"/>
          <w:szCs w:val="24"/>
        </w:rPr>
      </w:pPr>
      <w:r>
        <w:rPr>
          <w:b/>
          <w:sz w:val="24"/>
          <w:szCs w:val="24"/>
        </w:rPr>
        <w:t>5</w:t>
      </w:r>
      <w:r>
        <w:rPr>
          <w:b/>
          <w:color w:val="000000"/>
          <w:sz w:val="24"/>
          <w:szCs w:val="24"/>
        </w:rPr>
        <w:t xml:space="preserve">.3 </w:t>
      </w:r>
      <w:r>
        <w:rPr>
          <w:color w:val="000000"/>
          <w:sz w:val="24"/>
          <w:szCs w:val="24"/>
        </w:rPr>
        <w:t>Caso a quadrilha, mesmo inscrita, não se apresente no dia e horário determinados, sofrerá as penalidades cabíveis, como a proibição de participação n</w:t>
      </w:r>
      <w:r w:rsidR="00C01596">
        <w:rPr>
          <w:color w:val="000000"/>
          <w:sz w:val="24"/>
          <w:szCs w:val="24"/>
        </w:rPr>
        <w:t>o</w:t>
      </w:r>
      <w:r>
        <w:rPr>
          <w:color w:val="000000"/>
          <w:sz w:val="24"/>
          <w:szCs w:val="24"/>
        </w:rPr>
        <w:t xml:space="preserve"> ano seguinte (2026) e o impedimento de receber qualquer tipo de subsídio ou apoio financeiro da Prefeitura Municipal relacionado à cultura junina, salvo nos casos justificados e previamente comunicados à coordenação, com documentação comprobatória.</w:t>
      </w:r>
    </w:p>
    <w:p w14:paraId="14FD3487" w14:textId="77777777" w:rsidR="00FE1AAE" w:rsidRDefault="00000000">
      <w:pPr>
        <w:spacing w:line="360" w:lineRule="auto"/>
        <w:ind w:right="288"/>
        <w:jc w:val="both"/>
        <w:rPr>
          <w:sz w:val="24"/>
          <w:szCs w:val="24"/>
        </w:rPr>
      </w:pPr>
      <w:r>
        <w:rPr>
          <w:b/>
          <w:sz w:val="24"/>
          <w:szCs w:val="24"/>
        </w:rPr>
        <w:t>5.4</w:t>
      </w:r>
      <w:r>
        <w:rPr>
          <w:sz w:val="24"/>
          <w:szCs w:val="24"/>
        </w:rPr>
        <w:t xml:space="preserve"> Na concentração, </w:t>
      </w:r>
      <w:r>
        <w:rPr>
          <w:b/>
          <w:sz w:val="24"/>
          <w:szCs w:val="24"/>
        </w:rPr>
        <w:t xml:space="preserve">TODOS </w:t>
      </w:r>
      <w:r>
        <w:rPr>
          <w:sz w:val="24"/>
          <w:szCs w:val="24"/>
        </w:rPr>
        <w:t xml:space="preserve">os componentes deverão apresentar </w:t>
      </w:r>
      <w:r>
        <w:rPr>
          <w:b/>
          <w:sz w:val="24"/>
          <w:szCs w:val="24"/>
        </w:rPr>
        <w:t xml:space="preserve">OBRIGATORIAMENTE </w:t>
      </w:r>
      <w:r>
        <w:rPr>
          <w:sz w:val="24"/>
          <w:szCs w:val="24"/>
        </w:rPr>
        <w:t>documento oficial com foto, sendo vedada a participação sem o cumprimento desta exigência.</w:t>
      </w:r>
    </w:p>
    <w:p w14:paraId="50D4EBFE" w14:textId="77777777" w:rsidR="00FE1AAE" w:rsidRDefault="00000000">
      <w:pPr>
        <w:tabs>
          <w:tab w:val="left" w:pos="426"/>
        </w:tabs>
        <w:spacing w:line="360" w:lineRule="auto"/>
        <w:ind w:right="178"/>
        <w:jc w:val="both"/>
        <w:rPr>
          <w:sz w:val="24"/>
          <w:szCs w:val="24"/>
        </w:rPr>
      </w:pPr>
      <w:r>
        <w:rPr>
          <w:b/>
          <w:sz w:val="24"/>
          <w:szCs w:val="24"/>
        </w:rPr>
        <w:t>5.5</w:t>
      </w:r>
      <w:r>
        <w:rPr>
          <w:sz w:val="24"/>
          <w:szCs w:val="24"/>
        </w:rPr>
        <w:t xml:space="preserve"> Cada Quadrilha terá o tempo de </w:t>
      </w:r>
      <w:r>
        <w:rPr>
          <w:b/>
          <w:sz w:val="24"/>
          <w:szCs w:val="24"/>
        </w:rPr>
        <w:t xml:space="preserve">15 (quinze) </w:t>
      </w:r>
      <w:r>
        <w:rPr>
          <w:sz w:val="24"/>
          <w:szCs w:val="24"/>
        </w:rPr>
        <w:t>minutos para armação da sua apresentação. O cronômetro será iniciado assim que os responsáveis pela armação estiverem no tablado e este só será finalizado quando a equipe se retirar.</w:t>
      </w:r>
    </w:p>
    <w:p w14:paraId="136E5E05" w14:textId="6FF03F71" w:rsidR="00FE1AAE" w:rsidRDefault="00000000">
      <w:pPr>
        <w:tabs>
          <w:tab w:val="left" w:pos="426"/>
        </w:tabs>
        <w:spacing w:line="360" w:lineRule="auto"/>
        <w:ind w:right="178"/>
        <w:jc w:val="both"/>
        <w:rPr>
          <w:sz w:val="24"/>
          <w:szCs w:val="24"/>
        </w:rPr>
      </w:pPr>
      <w:r>
        <w:rPr>
          <w:sz w:val="24"/>
          <w:szCs w:val="24"/>
        </w:rPr>
        <w:t xml:space="preserve">I - O não cumprimento do item </w:t>
      </w:r>
      <w:r w:rsidR="007C16E0">
        <w:rPr>
          <w:sz w:val="24"/>
          <w:szCs w:val="24"/>
        </w:rPr>
        <w:t>5.</w:t>
      </w:r>
      <w:r>
        <w:rPr>
          <w:sz w:val="24"/>
          <w:szCs w:val="24"/>
        </w:rPr>
        <w:t>5, acarretará em penalidade de perda de 0,5 (meio) ponto na somatória geral das notas atribuídas pelos jurados, cabendo à coordenação o cumprimento deste artigo.</w:t>
      </w:r>
    </w:p>
    <w:p w14:paraId="0C19AB21" w14:textId="77777777" w:rsidR="00FE1AAE" w:rsidRDefault="00000000">
      <w:pPr>
        <w:tabs>
          <w:tab w:val="left" w:pos="567"/>
        </w:tabs>
        <w:spacing w:line="360" w:lineRule="auto"/>
        <w:ind w:right="287"/>
        <w:jc w:val="both"/>
        <w:rPr>
          <w:sz w:val="24"/>
          <w:szCs w:val="24"/>
        </w:rPr>
      </w:pPr>
      <w:r>
        <w:rPr>
          <w:b/>
          <w:sz w:val="24"/>
          <w:szCs w:val="24"/>
        </w:rPr>
        <w:t>5.6</w:t>
      </w:r>
      <w:r>
        <w:rPr>
          <w:sz w:val="24"/>
          <w:szCs w:val="24"/>
        </w:rPr>
        <w:t xml:space="preserve"> As quadrilhas juninas terão tempo mínimo para sua apresentação de </w:t>
      </w:r>
      <w:r>
        <w:rPr>
          <w:b/>
          <w:sz w:val="24"/>
          <w:szCs w:val="24"/>
        </w:rPr>
        <w:t xml:space="preserve">15 (QUINZE) </w:t>
      </w:r>
      <w:r>
        <w:rPr>
          <w:sz w:val="24"/>
          <w:szCs w:val="24"/>
        </w:rPr>
        <w:t xml:space="preserve">e tempo máximo de </w:t>
      </w:r>
      <w:r>
        <w:rPr>
          <w:b/>
          <w:sz w:val="24"/>
          <w:szCs w:val="24"/>
        </w:rPr>
        <w:t xml:space="preserve">20 (VINTE) </w:t>
      </w:r>
      <w:r>
        <w:rPr>
          <w:sz w:val="24"/>
          <w:szCs w:val="24"/>
        </w:rPr>
        <w:t>minutos.</w:t>
      </w:r>
    </w:p>
    <w:p w14:paraId="4FC6C523" w14:textId="77777777" w:rsidR="00FE1AAE" w:rsidRDefault="00000000">
      <w:pPr>
        <w:tabs>
          <w:tab w:val="left" w:pos="567"/>
          <w:tab w:val="left" w:pos="1703"/>
        </w:tabs>
        <w:spacing w:line="360" w:lineRule="auto"/>
        <w:ind w:right="286"/>
        <w:jc w:val="both"/>
        <w:rPr>
          <w:sz w:val="24"/>
          <w:szCs w:val="24"/>
        </w:rPr>
      </w:pPr>
      <w:r>
        <w:rPr>
          <w:sz w:val="24"/>
          <w:szCs w:val="24"/>
        </w:rPr>
        <w:t xml:space="preserve">I -O grupo que não cumprir com o tempo estabelecido </w:t>
      </w:r>
      <w:r>
        <w:rPr>
          <w:sz w:val="24"/>
          <w:szCs w:val="24"/>
          <w:u w:val="single"/>
        </w:rPr>
        <w:t>perderá 2 (dois) décimos, por</w:t>
      </w:r>
      <w:r>
        <w:rPr>
          <w:sz w:val="24"/>
          <w:szCs w:val="24"/>
        </w:rPr>
        <w:t xml:space="preserve"> </w:t>
      </w:r>
      <w:r>
        <w:rPr>
          <w:sz w:val="24"/>
          <w:szCs w:val="24"/>
          <w:u w:val="single"/>
        </w:rPr>
        <w:t>cada minuto excedido ou faltante</w:t>
      </w:r>
      <w:r>
        <w:rPr>
          <w:sz w:val="24"/>
          <w:szCs w:val="24"/>
        </w:rPr>
        <w:t>.</w:t>
      </w:r>
    </w:p>
    <w:p w14:paraId="1785B9BE" w14:textId="77777777" w:rsidR="00FE1AAE" w:rsidRDefault="00000000">
      <w:pPr>
        <w:tabs>
          <w:tab w:val="left" w:pos="567"/>
        </w:tabs>
        <w:spacing w:line="360" w:lineRule="auto"/>
        <w:jc w:val="both"/>
        <w:rPr>
          <w:sz w:val="24"/>
          <w:szCs w:val="24"/>
        </w:rPr>
      </w:pPr>
      <w:r>
        <w:rPr>
          <w:b/>
          <w:sz w:val="24"/>
          <w:szCs w:val="24"/>
        </w:rPr>
        <w:t>5.7</w:t>
      </w:r>
      <w:r>
        <w:rPr>
          <w:sz w:val="24"/>
          <w:szCs w:val="24"/>
        </w:rPr>
        <w:t xml:space="preserve"> Cada miss terá o tempo máximo de 2 (dois) minutos para a sua apresentação.</w:t>
      </w:r>
    </w:p>
    <w:p w14:paraId="00336254" w14:textId="77777777" w:rsidR="00FE1AAE" w:rsidRDefault="00000000">
      <w:pPr>
        <w:tabs>
          <w:tab w:val="left" w:pos="5"/>
        </w:tabs>
        <w:spacing w:line="360" w:lineRule="auto"/>
        <w:jc w:val="both"/>
        <w:rPr>
          <w:sz w:val="24"/>
          <w:szCs w:val="24"/>
        </w:rPr>
      </w:pPr>
      <w:r>
        <w:rPr>
          <w:sz w:val="24"/>
          <w:szCs w:val="24"/>
        </w:rPr>
        <w:lastRenderedPageBreak/>
        <w:t>I- Cada Quadrilha Junina, contará com o tempo máximo de 3 (três) minutos para armação de cenário para apresentação de sua miss.</w:t>
      </w:r>
    </w:p>
    <w:p w14:paraId="4E4FDBC0" w14:textId="77777777" w:rsidR="00FE1AAE" w:rsidRDefault="00000000">
      <w:pPr>
        <w:tabs>
          <w:tab w:val="left" w:pos="426"/>
        </w:tabs>
        <w:spacing w:line="360" w:lineRule="auto"/>
        <w:jc w:val="both"/>
        <w:rPr>
          <w:sz w:val="24"/>
          <w:szCs w:val="24"/>
        </w:rPr>
      </w:pPr>
      <w:r>
        <w:rPr>
          <w:b/>
          <w:sz w:val="24"/>
          <w:szCs w:val="24"/>
        </w:rPr>
        <w:t>5.8</w:t>
      </w:r>
      <w:r>
        <w:rPr>
          <w:sz w:val="24"/>
          <w:szCs w:val="24"/>
        </w:rPr>
        <w:t xml:space="preserve"> Um cronometrista, designado pela coordenação do Evento, marcará os horários de apresentação de cada quadrilha junina e miss, preenchendo no devido documento:</w:t>
      </w:r>
    </w:p>
    <w:p w14:paraId="68AE272C" w14:textId="77777777" w:rsidR="00FE1AAE" w:rsidRDefault="00000000">
      <w:pPr>
        <w:tabs>
          <w:tab w:val="left" w:pos="1705"/>
        </w:tabs>
        <w:spacing w:line="360" w:lineRule="auto"/>
        <w:jc w:val="both"/>
        <w:rPr>
          <w:sz w:val="24"/>
          <w:szCs w:val="24"/>
        </w:rPr>
      </w:pPr>
      <w:r>
        <w:rPr>
          <w:b/>
          <w:sz w:val="24"/>
          <w:szCs w:val="24"/>
        </w:rPr>
        <w:t>I -</w:t>
      </w:r>
      <w:r>
        <w:rPr>
          <w:sz w:val="24"/>
          <w:szCs w:val="24"/>
        </w:rPr>
        <w:t xml:space="preserve">  Horário utilizado para armação.</w:t>
      </w:r>
    </w:p>
    <w:p w14:paraId="7C21A3B7" w14:textId="77777777" w:rsidR="00FE1AAE" w:rsidRDefault="00000000">
      <w:pPr>
        <w:tabs>
          <w:tab w:val="left" w:pos="709"/>
        </w:tabs>
        <w:spacing w:line="360" w:lineRule="auto"/>
        <w:jc w:val="both"/>
        <w:rPr>
          <w:sz w:val="24"/>
          <w:szCs w:val="24"/>
        </w:rPr>
      </w:pPr>
      <w:r>
        <w:rPr>
          <w:b/>
          <w:sz w:val="24"/>
          <w:szCs w:val="24"/>
        </w:rPr>
        <w:t>II -</w:t>
      </w:r>
      <w:r>
        <w:rPr>
          <w:sz w:val="24"/>
          <w:szCs w:val="24"/>
        </w:rPr>
        <w:t xml:space="preserve"> Início e término de cada apresentação.</w:t>
      </w:r>
    </w:p>
    <w:p w14:paraId="3192906D" w14:textId="77777777" w:rsidR="00FE1AAE" w:rsidRDefault="00000000">
      <w:pPr>
        <w:tabs>
          <w:tab w:val="left" w:pos="1053"/>
        </w:tabs>
        <w:spacing w:line="360" w:lineRule="auto"/>
        <w:ind w:right="289"/>
        <w:jc w:val="both"/>
        <w:rPr>
          <w:sz w:val="24"/>
          <w:szCs w:val="24"/>
        </w:rPr>
      </w:pPr>
      <w:r>
        <w:rPr>
          <w:b/>
          <w:sz w:val="24"/>
          <w:szCs w:val="24"/>
        </w:rPr>
        <w:t>5.9</w:t>
      </w:r>
      <w:r>
        <w:rPr>
          <w:sz w:val="24"/>
          <w:szCs w:val="24"/>
        </w:rPr>
        <w:t xml:space="preserve"> A quadrilha junina que iniciar sua apresentação, após o horário pré-estabelecido em sorteio, terá o atraso descontado do seu tempo total. Este atraso não poderá ser superior a 10 (dez) minutos, sob pena de perda de </w:t>
      </w:r>
      <w:r>
        <w:rPr>
          <w:b/>
          <w:sz w:val="24"/>
          <w:szCs w:val="24"/>
        </w:rPr>
        <w:t xml:space="preserve">05 (cinco) </w:t>
      </w:r>
      <w:r>
        <w:rPr>
          <w:sz w:val="24"/>
          <w:szCs w:val="24"/>
        </w:rPr>
        <w:t>pontos no total geral da pontuação do concurso.</w:t>
      </w:r>
    </w:p>
    <w:p w14:paraId="5EBB83A2" w14:textId="03DA67C0" w:rsidR="00FE1AAE" w:rsidRDefault="00000000">
      <w:pPr>
        <w:tabs>
          <w:tab w:val="left" w:pos="1029"/>
        </w:tabs>
        <w:spacing w:line="360" w:lineRule="auto"/>
        <w:ind w:right="176"/>
        <w:jc w:val="both"/>
        <w:rPr>
          <w:sz w:val="24"/>
          <w:szCs w:val="24"/>
        </w:rPr>
      </w:pPr>
      <w:r>
        <w:rPr>
          <w:b/>
          <w:sz w:val="24"/>
          <w:szCs w:val="24"/>
        </w:rPr>
        <w:t xml:space="preserve">5.10 </w:t>
      </w:r>
      <w:r>
        <w:rPr>
          <w:sz w:val="24"/>
          <w:szCs w:val="24"/>
        </w:rPr>
        <w:t>Nos casos em que ocorra atraso nos horários de apresentação das quadrilhas juninas,por culpa da coordenação d</w:t>
      </w:r>
      <w:r w:rsidR="00C01596">
        <w:rPr>
          <w:sz w:val="24"/>
          <w:szCs w:val="24"/>
        </w:rPr>
        <w:t>a competição</w:t>
      </w:r>
      <w:r>
        <w:rPr>
          <w:sz w:val="24"/>
          <w:szCs w:val="24"/>
        </w:rPr>
        <w:t xml:space="preserve"> ou de mudanças climáticas no local do evento, seja qual razão,fica assegurado o direito de apresentação seguindo a ordem previamente estabelecida.</w:t>
      </w:r>
    </w:p>
    <w:p w14:paraId="5AB5B61E" w14:textId="7CA2214E" w:rsidR="00FE1AAE" w:rsidRDefault="00000000">
      <w:pPr>
        <w:tabs>
          <w:tab w:val="left" w:pos="1080"/>
        </w:tabs>
        <w:spacing w:line="360" w:lineRule="auto"/>
        <w:ind w:right="176"/>
        <w:jc w:val="both"/>
        <w:rPr>
          <w:sz w:val="24"/>
          <w:szCs w:val="24"/>
        </w:rPr>
      </w:pPr>
      <w:r>
        <w:rPr>
          <w:b/>
          <w:sz w:val="24"/>
          <w:szCs w:val="24"/>
        </w:rPr>
        <w:t>5.11</w:t>
      </w:r>
      <w:r>
        <w:rPr>
          <w:sz w:val="24"/>
          <w:szCs w:val="24"/>
        </w:rPr>
        <w:t xml:space="preserve"> O início de cada apresentação da quadrilha junina será marcado com a expressão </w:t>
      </w:r>
      <w:r>
        <w:rPr>
          <w:b/>
          <w:sz w:val="24"/>
          <w:szCs w:val="24"/>
        </w:rPr>
        <w:t xml:space="preserve">“CONTANDO TEMPO” pelo apresentador do evento </w:t>
      </w:r>
      <w:r>
        <w:rPr>
          <w:sz w:val="24"/>
          <w:szCs w:val="24"/>
        </w:rPr>
        <w:t>vinculado ao sistema de sonorização d</w:t>
      </w:r>
      <w:r w:rsidR="00C01596">
        <w:rPr>
          <w:sz w:val="24"/>
          <w:szCs w:val="24"/>
        </w:rPr>
        <w:t>a</w:t>
      </w:r>
      <w:r>
        <w:rPr>
          <w:sz w:val="24"/>
          <w:szCs w:val="24"/>
        </w:rPr>
        <w:t xml:space="preserve"> co</w:t>
      </w:r>
      <w:r w:rsidR="00C01596">
        <w:rPr>
          <w:sz w:val="24"/>
          <w:szCs w:val="24"/>
        </w:rPr>
        <w:t>mpetição</w:t>
      </w:r>
      <w:r>
        <w:rPr>
          <w:sz w:val="24"/>
          <w:szCs w:val="24"/>
        </w:rPr>
        <w:t>, devendo ser acompanhado por um representante legal das quadrilhas concorrentes.</w:t>
      </w:r>
    </w:p>
    <w:p w14:paraId="081875B1" w14:textId="77777777" w:rsidR="00FE1AAE" w:rsidRDefault="00000000">
      <w:pPr>
        <w:tabs>
          <w:tab w:val="left" w:pos="1084"/>
        </w:tabs>
        <w:spacing w:line="360" w:lineRule="auto"/>
        <w:ind w:right="176"/>
        <w:jc w:val="both"/>
        <w:rPr>
          <w:sz w:val="24"/>
          <w:szCs w:val="24"/>
        </w:rPr>
      </w:pPr>
      <w:r>
        <w:rPr>
          <w:b/>
          <w:sz w:val="24"/>
          <w:szCs w:val="24"/>
        </w:rPr>
        <w:t>5.12</w:t>
      </w:r>
      <w:r>
        <w:rPr>
          <w:sz w:val="24"/>
          <w:szCs w:val="24"/>
        </w:rPr>
        <w:t xml:space="preserve"> Fica estabelecido como prenúncio de atenção à comunicação verbal, por meio de vinculação do sistema de som, realizado pelo apresentador com a expressão </w:t>
      </w:r>
      <w:r>
        <w:rPr>
          <w:b/>
          <w:sz w:val="24"/>
          <w:szCs w:val="24"/>
        </w:rPr>
        <w:t>“TEMPO MÍNIMO 05 MINUTOS”</w:t>
      </w:r>
      <w:r>
        <w:rPr>
          <w:sz w:val="24"/>
          <w:szCs w:val="24"/>
        </w:rPr>
        <w:t>.</w:t>
      </w:r>
    </w:p>
    <w:p w14:paraId="2D67C425" w14:textId="77777777" w:rsidR="00FE1AAE" w:rsidRDefault="00000000">
      <w:pPr>
        <w:pBdr>
          <w:top w:val="nil"/>
          <w:left w:val="nil"/>
          <w:bottom w:val="nil"/>
          <w:right w:val="nil"/>
          <w:between w:val="nil"/>
        </w:pBdr>
        <w:tabs>
          <w:tab w:val="left" w:pos="1132"/>
        </w:tabs>
        <w:spacing w:line="360" w:lineRule="auto"/>
        <w:jc w:val="both"/>
        <w:rPr>
          <w:b/>
          <w:sz w:val="24"/>
          <w:szCs w:val="24"/>
        </w:rPr>
      </w:pPr>
      <w:r>
        <w:rPr>
          <w:b/>
          <w:sz w:val="24"/>
          <w:szCs w:val="24"/>
        </w:rPr>
        <w:t>5</w:t>
      </w:r>
      <w:r>
        <w:rPr>
          <w:b/>
          <w:color w:val="000000"/>
          <w:sz w:val="24"/>
          <w:szCs w:val="24"/>
        </w:rPr>
        <w:t>.13</w:t>
      </w:r>
      <w:r>
        <w:rPr>
          <w:color w:val="000000"/>
          <w:sz w:val="24"/>
          <w:szCs w:val="24"/>
        </w:rPr>
        <w:t xml:space="preserve"> Fica estabelecido como </w:t>
      </w:r>
      <w:r>
        <w:rPr>
          <w:sz w:val="24"/>
          <w:szCs w:val="24"/>
        </w:rPr>
        <w:t>prenúncio</w:t>
      </w:r>
      <w:r>
        <w:rPr>
          <w:color w:val="000000"/>
          <w:sz w:val="24"/>
          <w:szCs w:val="24"/>
        </w:rPr>
        <w:t xml:space="preserve"> de encerramento da apresentação a expressão</w:t>
      </w:r>
      <w:r>
        <w:rPr>
          <w:sz w:val="24"/>
          <w:szCs w:val="24"/>
        </w:rPr>
        <w:t xml:space="preserve"> </w:t>
      </w:r>
      <w:r>
        <w:rPr>
          <w:b/>
          <w:sz w:val="24"/>
          <w:szCs w:val="24"/>
        </w:rPr>
        <w:t>“TEMPO MÁXIMO”.</w:t>
      </w:r>
    </w:p>
    <w:p w14:paraId="00DC85CE" w14:textId="6F7540F5" w:rsidR="00FE1AAE" w:rsidRDefault="00000000">
      <w:pPr>
        <w:tabs>
          <w:tab w:val="left" w:pos="1002"/>
        </w:tabs>
        <w:spacing w:line="360" w:lineRule="auto"/>
        <w:ind w:right="288"/>
        <w:jc w:val="both"/>
        <w:rPr>
          <w:sz w:val="24"/>
          <w:szCs w:val="24"/>
        </w:rPr>
      </w:pPr>
      <w:r>
        <w:rPr>
          <w:b/>
          <w:sz w:val="24"/>
          <w:szCs w:val="24"/>
        </w:rPr>
        <w:t>5.14</w:t>
      </w:r>
      <w:r>
        <w:rPr>
          <w:sz w:val="24"/>
          <w:szCs w:val="24"/>
        </w:rPr>
        <w:t xml:space="preserve"> Caso haja algum motivo que impossibilite a participação da quadrilha junina n</w:t>
      </w:r>
      <w:r w:rsidR="00C01596">
        <w:rPr>
          <w:sz w:val="24"/>
          <w:szCs w:val="24"/>
        </w:rPr>
        <w:t>a competição</w:t>
      </w:r>
      <w:r>
        <w:rPr>
          <w:sz w:val="24"/>
          <w:szCs w:val="24"/>
        </w:rPr>
        <w:t>, esta deverá informar, por escrito, por meio de seu representante legal, 48 (quarenta e oito) horas antes do dia da apresentação, podendo a sua vaga ser preenchida por outra concorrente.</w:t>
      </w:r>
    </w:p>
    <w:p w14:paraId="2705D274" w14:textId="77777777" w:rsidR="00FE1AAE" w:rsidRDefault="00000000">
      <w:pPr>
        <w:tabs>
          <w:tab w:val="left" w:pos="1043"/>
        </w:tabs>
        <w:spacing w:line="360" w:lineRule="auto"/>
        <w:ind w:right="284"/>
        <w:jc w:val="both"/>
        <w:rPr>
          <w:sz w:val="24"/>
          <w:szCs w:val="24"/>
        </w:rPr>
      </w:pPr>
      <w:r>
        <w:rPr>
          <w:b/>
          <w:sz w:val="24"/>
          <w:szCs w:val="24"/>
        </w:rPr>
        <w:t xml:space="preserve">5.15 </w:t>
      </w:r>
      <w:r>
        <w:rPr>
          <w:sz w:val="24"/>
          <w:szCs w:val="24"/>
        </w:rPr>
        <w:t xml:space="preserve">As quadrilhas juninas serão responsáveis pelas trilhas sonoras de suas apresentações, utilizando-se de música eletrônica, sendo necessário que encaminhem para a coordenação em </w:t>
      </w:r>
      <w:r>
        <w:rPr>
          <w:b/>
          <w:sz w:val="24"/>
          <w:szCs w:val="24"/>
        </w:rPr>
        <w:t xml:space="preserve">PEN DRIVE </w:t>
      </w:r>
      <w:r>
        <w:rPr>
          <w:sz w:val="24"/>
          <w:szCs w:val="24"/>
        </w:rPr>
        <w:t>com as músicas em ordem correta de apresentação, até no máximo</w:t>
      </w:r>
      <w:r>
        <w:rPr>
          <w:b/>
          <w:sz w:val="24"/>
          <w:szCs w:val="24"/>
        </w:rPr>
        <w:t xml:space="preserve">1(uma) hora </w:t>
      </w:r>
      <w:r>
        <w:rPr>
          <w:sz w:val="24"/>
          <w:szCs w:val="24"/>
        </w:rPr>
        <w:t>antes da apresentação, não sendo aceito após este prazo decorrido.</w:t>
      </w:r>
    </w:p>
    <w:p w14:paraId="256782D6" w14:textId="2E86D60F" w:rsidR="00FE1AAE" w:rsidRDefault="00000000">
      <w:pPr>
        <w:tabs>
          <w:tab w:val="left" w:pos="1704"/>
        </w:tabs>
        <w:spacing w:line="360" w:lineRule="auto"/>
        <w:ind w:right="293"/>
        <w:jc w:val="both"/>
        <w:rPr>
          <w:sz w:val="24"/>
          <w:szCs w:val="24"/>
        </w:rPr>
      </w:pPr>
      <w:r>
        <w:rPr>
          <w:sz w:val="24"/>
          <w:szCs w:val="24"/>
        </w:rPr>
        <w:t xml:space="preserve">I - O não cumprimento do item </w:t>
      </w:r>
      <w:r w:rsidR="00C01596">
        <w:rPr>
          <w:sz w:val="24"/>
          <w:szCs w:val="24"/>
        </w:rPr>
        <w:t>5</w:t>
      </w:r>
      <w:r>
        <w:rPr>
          <w:sz w:val="24"/>
          <w:szCs w:val="24"/>
        </w:rPr>
        <w:t>.15 deste Termo, a quadrilha se apresentará sem pontuar, já estando desclassificada.</w:t>
      </w:r>
    </w:p>
    <w:p w14:paraId="0F1310CB" w14:textId="77777777" w:rsidR="00FE1AAE" w:rsidRDefault="00000000">
      <w:pPr>
        <w:tabs>
          <w:tab w:val="left" w:pos="1024"/>
        </w:tabs>
        <w:spacing w:before="12" w:line="360" w:lineRule="auto"/>
        <w:ind w:right="287"/>
        <w:jc w:val="both"/>
        <w:rPr>
          <w:sz w:val="24"/>
          <w:szCs w:val="24"/>
        </w:rPr>
      </w:pPr>
      <w:r>
        <w:rPr>
          <w:b/>
          <w:sz w:val="24"/>
          <w:szCs w:val="24"/>
        </w:rPr>
        <w:t>5.16</w:t>
      </w:r>
      <w:r>
        <w:rPr>
          <w:sz w:val="24"/>
          <w:szCs w:val="24"/>
        </w:rPr>
        <w:t xml:space="preserve"> Não será permitida, em hipótese alguma, a utilização pelas quadrilhas, de propagandas políticas (partidos, candidatos, etc.), propagandas comerciais e/ou afins, qualquer que seja o seu tipo ou forma, escrita ou falada. Caso a quadrilha tenha alguma dúvida ao disposto neste item, deverá procurar os organizadores do evento. O grupo que descumprir esta determinação será automaticamente </w:t>
      </w:r>
      <w:r>
        <w:rPr>
          <w:b/>
          <w:sz w:val="24"/>
          <w:szCs w:val="24"/>
        </w:rPr>
        <w:t>desclassificado</w:t>
      </w:r>
      <w:r>
        <w:rPr>
          <w:sz w:val="24"/>
          <w:szCs w:val="24"/>
        </w:rPr>
        <w:t>.</w:t>
      </w:r>
    </w:p>
    <w:p w14:paraId="6977EAB0" w14:textId="77777777" w:rsidR="00FE1AAE" w:rsidRDefault="00FE1AAE">
      <w:pPr>
        <w:tabs>
          <w:tab w:val="left" w:pos="1024"/>
        </w:tabs>
        <w:spacing w:before="12" w:line="360" w:lineRule="auto"/>
        <w:ind w:right="287"/>
        <w:jc w:val="both"/>
        <w:rPr>
          <w:sz w:val="24"/>
          <w:szCs w:val="24"/>
        </w:rPr>
      </w:pPr>
    </w:p>
    <w:p w14:paraId="38734734" w14:textId="77777777" w:rsidR="00FE1AAE" w:rsidRDefault="00000000">
      <w:pPr>
        <w:pBdr>
          <w:top w:val="nil"/>
          <w:left w:val="nil"/>
          <w:bottom w:val="nil"/>
          <w:right w:val="nil"/>
          <w:between w:val="nil"/>
        </w:pBdr>
        <w:spacing w:line="276" w:lineRule="auto"/>
        <w:ind w:left="975" w:right="598"/>
        <w:jc w:val="center"/>
        <w:rPr>
          <w:b/>
          <w:color w:val="000000"/>
          <w:sz w:val="24"/>
          <w:szCs w:val="24"/>
        </w:rPr>
      </w:pPr>
      <w:r>
        <w:rPr>
          <w:b/>
          <w:color w:val="000000"/>
          <w:sz w:val="24"/>
          <w:szCs w:val="24"/>
        </w:rPr>
        <w:t>CAPÍTULO VII</w:t>
      </w:r>
    </w:p>
    <w:p w14:paraId="397F6F35" w14:textId="77777777" w:rsidR="00FE1AAE" w:rsidRDefault="00000000">
      <w:pPr>
        <w:spacing w:line="360" w:lineRule="auto"/>
        <w:ind w:left="970" w:right="598"/>
        <w:jc w:val="center"/>
        <w:rPr>
          <w:b/>
          <w:sz w:val="24"/>
          <w:szCs w:val="24"/>
        </w:rPr>
      </w:pPr>
      <w:r>
        <w:rPr>
          <w:b/>
          <w:sz w:val="24"/>
          <w:szCs w:val="24"/>
        </w:rPr>
        <w:t>DA SELEÇÃO  E PREMIAÇÃO</w:t>
      </w:r>
    </w:p>
    <w:p w14:paraId="68DA0B82" w14:textId="77777777" w:rsidR="00FE1AAE" w:rsidRDefault="00FE1AAE">
      <w:pPr>
        <w:spacing w:line="360" w:lineRule="auto"/>
        <w:ind w:left="970" w:right="598"/>
        <w:jc w:val="center"/>
        <w:rPr>
          <w:b/>
          <w:sz w:val="24"/>
          <w:szCs w:val="24"/>
        </w:rPr>
      </w:pPr>
    </w:p>
    <w:p w14:paraId="0FF87077" w14:textId="77777777" w:rsidR="00FE1AAE" w:rsidRDefault="00000000">
      <w:pPr>
        <w:pBdr>
          <w:top w:val="nil"/>
          <w:left w:val="nil"/>
          <w:bottom w:val="nil"/>
          <w:right w:val="nil"/>
          <w:between w:val="nil"/>
        </w:pBdr>
        <w:tabs>
          <w:tab w:val="left" w:pos="0"/>
        </w:tabs>
        <w:spacing w:line="360" w:lineRule="auto"/>
        <w:ind w:right="522"/>
        <w:jc w:val="both"/>
        <w:rPr>
          <w:color w:val="000000"/>
          <w:sz w:val="24"/>
          <w:szCs w:val="24"/>
        </w:rPr>
      </w:pPr>
      <w:r>
        <w:rPr>
          <w:b/>
          <w:sz w:val="24"/>
          <w:szCs w:val="24"/>
        </w:rPr>
        <w:t xml:space="preserve">6. </w:t>
      </w:r>
      <w:r>
        <w:rPr>
          <w:color w:val="000000"/>
          <w:sz w:val="24"/>
          <w:szCs w:val="24"/>
        </w:rPr>
        <w:t>O resultado das premiações ocorrerá no dia 29 de junho de 2025, às 09:00 hs,</w:t>
      </w:r>
      <w:r>
        <w:rPr>
          <w:b/>
          <w:color w:val="000000"/>
          <w:sz w:val="24"/>
          <w:szCs w:val="24"/>
        </w:rPr>
        <w:t xml:space="preserve"> </w:t>
      </w:r>
      <w:r>
        <w:rPr>
          <w:color w:val="000000"/>
          <w:sz w:val="24"/>
          <w:szCs w:val="24"/>
        </w:rPr>
        <w:t>no estacionamento do Ginásio Dr. Almir Gabriel, local oficial do evento.</w:t>
      </w:r>
    </w:p>
    <w:p w14:paraId="48FF50D5" w14:textId="77777777" w:rsidR="00FE1AAE" w:rsidRDefault="00000000">
      <w:pPr>
        <w:tabs>
          <w:tab w:val="left" w:pos="0"/>
        </w:tabs>
        <w:spacing w:line="360" w:lineRule="auto"/>
        <w:ind w:right="486"/>
        <w:jc w:val="both"/>
        <w:rPr>
          <w:sz w:val="24"/>
          <w:szCs w:val="24"/>
        </w:rPr>
      </w:pPr>
      <w:r>
        <w:rPr>
          <w:b/>
          <w:sz w:val="24"/>
          <w:szCs w:val="24"/>
        </w:rPr>
        <w:t>6.1</w:t>
      </w:r>
      <w:r>
        <w:rPr>
          <w:sz w:val="24"/>
          <w:szCs w:val="24"/>
        </w:rPr>
        <w:t xml:space="preserve"> As quadrilhas juninas juvenil/adulta que obtiverem as maiores pontuações, serão classificadas em ordem crescente (do 1º lugar ao último colocado premiado), e receberão um troféu e premiação em dinheiro, conforme tabela abaixo:</w:t>
      </w:r>
    </w:p>
    <w:p w14:paraId="05CCDFC9" w14:textId="77777777" w:rsidR="00FE1AAE" w:rsidRDefault="00FE1AAE">
      <w:pPr>
        <w:tabs>
          <w:tab w:val="left" w:pos="1581"/>
        </w:tabs>
        <w:spacing w:before="1"/>
        <w:ind w:hanging="229"/>
        <w:jc w:val="both"/>
        <w:rPr>
          <w:sz w:val="24"/>
          <w:szCs w:val="24"/>
        </w:rPr>
      </w:pPr>
    </w:p>
    <w:p w14:paraId="1FB1E4C8" w14:textId="77777777" w:rsidR="00FE1AAE" w:rsidRDefault="00FE1AAE">
      <w:pPr>
        <w:tabs>
          <w:tab w:val="left" w:pos="1581"/>
        </w:tabs>
        <w:spacing w:before="1"/>
        <w:ind w:hanging="229"/>
        <w:jc w:val="both"/>
        <w:rPr>
          <w:sz w:val="24"/>
          <w:szCs w:val="24"/>
        </w:rPr>
      </w:pPr>
    </w:p>
    <w:tbl>
      <w:tblPr>
        <w:tblStyle w:val="affa"/>
        <w:tblW w:w="5745" w:type="dxa"/>
        <w:tblInd w:w="2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0"/>
        <w:gridCol w:w="3345"/>
      </w:tblGrid>
      <w:tr w:rsidR="00FE1AAE" w14:paraId="6FEE8871" w14:textId="77777777">
        <w:trPr>
          <w:trHeight w:val="390"/>
          <w:tblHeader/>
        </w:trPr>
        <w:tc>
          <w:tcPr>
            <w:tcW w:w="2400" w:type="dxa"/>
          </w:tcPr>
          <w:p w14:paraId="06A2A06E" w14:textId="77777777" w:rsidR="00FE1AAE" w:rsidRDefault="00000000">
            <w:pPr>
              <w:spacing w:line="275" w:lineRule="auto"/>
              <w:ind w:left="107"/>
              <w:jc w:val="both"/>
              <w:rPr>
                <w:b/>
                <w:sz w:val="24"/>
                <w:szCs w:val="24"/>
              </w:rPr>
            </w:pPr>
            <w:r>
              <w:rPr>
                <w:b/>
                <w:sz w:val="24"/>
                <w:szCs w:val="24"/>
              </w:rPr>
              <w:t>COLOCAÇÃO</w:t>
            </w:r>
          </w:p>
        </w:tc>
        <w:tc>
          <w:tcPr>
            <w:tcW w:w="3345" w:type="dxa"/>
          </w:tcPr>
          <w:p w14:paraId="27F15249" w14:textId="77777777" w:rsidR="00FE1AAE" w:rsidRDefault="00000000">
            <w:pPr>
              <w:spacing w:line="275" w:lineRule="auto"/>
              <w:ind w:left="107"/>
              <w:jc w:val="both"/>
              <w:rPr>
                <w:b/>
                <w:sz w:val="24"/>
                <w:szCs w:val="24"/>
              </w:rPr>
            </w:pPr>
            <w:r>
              <w:rPr>
                <w:b/>
                <w:sz w:val="24"/>
                <w:szCs w:val="24"/>
              </w:rPr>
              <w:t xml:space="preserve">VALOR DA PREMIAÇÃO  </w:t>
            </w:r>
          </w:p>
        </w:tc>
      </w:tr>
      <w:tr w:rsidR="00FE1AAE" w14:paraId="752F1106" w14:textId="77777777">
        <w:trPr>
          <w:trHeight w:val="414"/>
        </w:trPr>
        <w:tc>
          <w:tcPr>
            <w:tcW w:w="2400" w:type="dxa"/>
          </w:tcPr>
          <w:p w14:paraId="2CF553A8" w14:textId="77777777" w:rsidR="00FE1AAE" w:rsidRDefault="00000000">
            <w:pPr>
              <w:spacing w:before="1"/>
              <w:ind w:left="107"/>
              <w:jc w:val="both"/>
              <w:rPr>
                <w:b/>
                <w:sz w:val="24"/>
                <w:szCs w:val="24"/>
              </w:rPr>
            </w:pPr>
            <w:r>
              <w:rPr>
                <w:b/>
                <w:sz w:val="24"/>
                <w:szCs w:val="24"/>
              </w:rPr>
              <w:t>1º Lugar</w:t>
            </w:r>
          </w:p>
        </w:tc>
        <w:tc>
          <w:tcPr>
            <w:tcW w:w="3345" w:type="dxa"/>
          </w:tcPr>
          <w:p w14:paraId="5A973091" w14:textId="61322357" w:rsidR="00FE1AAE" w:rsidRDefault="00000000" w:rsidP="00C01596">
            <w:pPr>
              <w:spacing w:before="1"/>
              <w:rPr>
                <w:b/>
                <w:sz w:val="24"/>
                <w:szCs w:val="24"/>
              </w:rPr>
            </w:pPr>
            <w:r>
              <w:rPr>
                <w:b/>
                <w:sz w:val="24"/>
                <w:szCs w:val="24"/>
              </w:rPr>
              <w:t xml:space="preserve"> </w:t>
            </w:r>
            <w:r w:rsidR="00C01596">
              <w:rPr>
                <w:sz w:val="24"/>
                <w:szCs w:val="24"/>
              </w:rPr>
              <w:t>R$ 30.000,00</w:t>
            </w:r>
          </w:p>
        </w:tc>
      </w:tr>
      <w:tr w:rsidR="00FE1AAE" w14:paraId="6B36A3E9" w14:textId="77777777">
        <w:trPr>
          <w:trHeight w:val="414"/>
        </w:trPr>
        <w:tc>
          <w:tcPr>
            <w:tcW w:w="2400" w:type="dxa"/>
          </w:tcPr>
          <w:p w14:paraId="29AD1807" w14:textId="77777777" w:rsidR="00FE1AAE" w:rsidRDefault="00000000">
            <w:pPr>
              <w:spacing w:line="275" w:lineRule="auto"/>
              <w:ind w:left="107"/>
              <w:jc w:val="both"/>
              <w:rPr>
                <w:b/>
                <w:sz w:val="24"/>
                <w:szCs w:val="24"/>
              </w:rPr>
            </w:pPr>
            <w:r>
              <w:rPr>
                <w:b/>
                <w:sz w:val="24"/>
                <w:szCs w:val="24"/>
              </w:rPr>
              <w:t>2º Lugar</w:t>
            </w:r>
          </w:p>
        </w:tc>
        <w:tc>
          <w:tcPr>
            <w:tcW w:w="3345" w:type="dxa"/>
          </w:tcPr>
          <w:p w14:paraId="707FA054" w14:textId="5FC83F09" w:rsidR="00FE1AAE" w:rsidRDefault="00CC5B3C">
            <w:pPr>
              <w:spacing w:line="275" w:lineRule="auto"/>
              <w:ind w:left="107"/>
              <w:rPr>
                <w:b/>
                <w:sz w:val="24"/>
                <w:szCs w:val="24"/>
              </w:rPr>
            </w:pPr>
            <w:r>
              <w:rPr>
                <w:sz w:val="24"/>
                <w:szCs w:val="24"/>
              </w:rPr>
              <w:t>R$ 25.000,00</w:t>
            </w:r>
          </w:p>
        </w:tc>
      </w:tr>
      <w:tr w:rsidR="00FE1AAE" w14:paraId="2AD6CA2C" w14:textId="77777777">
        <w:trPr>
          <w:trHeight w:val="412"/>
        </w:trPr>
        <w:tc>
          <w:tcPr>
            <w:tcW w:w="2400" w:type="dxa"/>
          </w:tcPr>
          <w:p w14:paraId="2A3B02FA" w14:textId="77777777" w:rsidR="00FE1AAE" w:rsidRDefault="00000000">
            <w:pPr>
              <w:spacing w:line="275" w:lineRule="auto"/>
              <w:ind w:left="107"/>
              <w:jc w:val="both"/>
              <w:rPr>
                <w:b/>
                <w:sz w:val="24"/>
                <w:szCs w:val="24"/>
              </w:rPr>
            </w:pPr>
            <w:r>
              <w:rPr>
                <w:b/>
                <w:sz w:val="24"/>
                <w:szCs w:val="24"/>
              </w:rPr>
              <w:t>3º Lugar</w:t>
            </w:r>
          </w:p>
        </w:tc>
        <w:tc>
          <w:tcPr>
            <w:tcW w:w="3345" w:type="dxa"/>
          </w:tcPr>
          <w:p w14:paraId="34EE08DD" w14:textId="1509ED66" w:rsidR="00FE1AAE" w:rsidRDefault="00CC5B3C">
            <w:pPr>
              <w:spacing w:line="275" w:lineRule="auto"/>
              <w:ind w:left="107"/>
              <w:rPr>
                <w:b/>
                <w:sz w:val="24"/>
                <w:szCs w:val="24"/>
              </w:rPr>
            </w:pPr>
            <w:r>
              <w:rPr>
                <w:sz w:val="24"/>
                <w:szCs w:val="24"/>
              </w:rPr>
              <w:t>R$ 20.000,00</w:t>
            </w:r>
          </w:p>
        </w:tc>
      </w:tr>
      <w:tr w:rsidR="00FE1AAE" w14:paraId="7F80D0D0" w14:textId="77777777">
        <w:trPr>
          <w:trHeight w:val="414"/>
        </w:trPr>
        <w:tc>
          <w:tcPr>
            <w:tcW w:w="2400" w:type="dxa"/>
          </w:tcPr>
          <w:p w14:paraId="0D16C331" w14:textId="77777777" w:rsidR="00FE1AAE" w:rsidRDefault="00000000">
            <w:pPr>
              <w:spacing w:before="1"/>
              <w:ind w:left="107"/>
              <w:jc w:val="both"/>
              <w:rPr>
                <w:b/>
                <w:sz w:val="24"/>
                <w:szCs w:val="24"/>
              </w:rPr>
            </w:pPr>
            <w:r>
              <w:rPr>
                <w:b/>
                <w:sz w:val="24"/>
                <w:szCs w:val="24"/>
              </w:rPr>
              <w:t>4º Lugar</w:t>
            </w:r>
          </w:p>
        </w:tc>
        <w:tc>
          <w:tcPr>
            <w:tcW w:w="3345" w:type="dxa"/>
          </w:tcPr>
          <w:p w14:paraId="3D4AF409" w14:textId="3D9901DE" w:rsidR="00FE1AAE" w:rsidRDefault="00CC5B3C">
            <w:pPr>
              <w:spacing w:before="1"/>
              <w:ind w:left="107"/>
              <w:rPr>
                <w:b/>
                <w:sz w:val="24"/>
                <w:szCs w:val="24"/>
              </w:rPr>
            </w:pPr>
            <w:r>
              <w:rPr>
                <w:sz w:val="24"/>
                <w:szCs w:val="24"/>
              </w:rPr>
              <w:t>R$ 15.000,00</w:t>
            </w:r>
          </w:p>
        </w:tc>
      </w:tr>
      <w:tr w:rsidR="00FE1AAE" w14:paraId="02CEBDDC" w14:textId="77777777">
        <w:trPr>
          <w:trHeight w:val="415"/>
        </w:trPr>
        <w:tc>
          <w:tcPr>
            <w:tcW w:w="2400" w:type="dxa"/>
          </w:tcPr>
          <w:p w14:paraId="0BD7A9B6" w14:textId="77777777" w:rsidR="00FE1AAE" w:rsidRDefault="00000000">
            <w:pPr>
              <w:spacing w:line="275" w:lineRule="auto"/>
              <w:ind w:left="107"/>
              <w:jc w:val="both"/>
              <w:rPr>
                <w:b/>
                <w:sz w:val="24"/>
                <w:szCs w:val="24"/>
              </w:rPr>
            </w:pPr>
            <w:r>
              <w:rPr>
                <w:b/>
                <w:sz w:val="24"/>
                <w:szCs w:val="24"/>
              </w:rPr>
              <w:t>5º Lugar</w:t>
            </w:r>
          </w:p>
        </w:tc>
        <w:tc>
          <w:tcPr>
            <w:tcW w:w="3345" w:type="dxa"/>
          </w:tcPr>
          <w:p w14:paraId="6B965F31" w14:textId="56998366" w:rsidR="00FE1AAE" w:rsidRDefault="00CC5B3C" w:rsidP="00CC5B3C">
            <w:pPr>
              <w:spacing w:line="275" w:lineRule="auto"/>
              <w:rPr>
                <w:b/>
                <w:sz w:val="24"/>
                <w:szCs w:val="24"/>
              </w:rPr>
            </w:pPr>
            <w:r>
              <w:rPr>
                <w:b/>
                <w:sz w:val="24"/>
                <w:szCs w:val="24"/>
              </w:rPr>
              <w:t xml:space="preserve">  </w:t>
            </w:r>
            <w:r>
              <w:rPr>
                <w:sz w:val="24"/>
                <w:szCs w:val="24"/>
              </w:rPr>
              <w:t>R$ 5.000,00</w:t>
            </w:r>
          </w:p>
        </w:tc>
      </w:tr>
      <w:tr w:rsidR="00FE1AAE" w14:paraId="66BA5687" w14:textId="77777777">
        <w:trPr>
          <w:trHeight w:val="412"/>
        </w:trPr>
        <w:tc>
          <w:tcPr>
            <w:tcW w:w="2400" w:type="dxa"/>
          </w:tcPr>
          <w:p w14:paraId="5056597E" w14:textId="77777777" w:rsidR="00FE1AAE" w:rsidRDefault="00000000">
            <w:pPr>
              <w:spacing w:line="275" w:lineRule="auto"/>
              <w:ind w:left="107"/>
              <w:jc w:val="both"/>
              <w:rPr>
                <w:b/>
                <w:sz w:val="24"/>
                <w:szCs w:val="24"/>
              </w:rPr>
            </w:pPr>
            <w:r>
              <w:rPr>
                <w:b/>
                <w:sz w:val="24"/>
                <w:szCs w:val="24"/>
              </w:rPr>
              <w:t>6º Lugar</w:t>
            </w:r>
          </w:p>
        </w:tc>
        <w:tc>
          <w:tcPr>
            <w:tcW w:w="3345" w:type="dxa"/>
          </w:tcPr>
          <w:p w14:paraId="1BB415F0" w14:textId="3BA527D3" w:rsidR="00FE1AAE" w:rsidRDefault="00CC5B3C">
            <w:pPr>
              <w:spacing w:line="275" w:lineRule="auto"/>
              <w:ind w:left="107"/>
              <w:rPr>
                <w:b/>
                <w:sz w:val="24"/>
                <w:szCs w:val="24"/>
              </w:rPr>
            </w:pPr>
            <w:r>
              <w:rPr>
                <w:sz w:val="24"/>
                <w:szCs w:val="24"/>
              </w:rPr>
              <w:t>R$ 5.000,00</w:t>
            </w:r>
          </w:p>
        </w:tc>
      </w:tr>
      <w:tr w:rsidR="00FE1AAE" w14:paraId="1644F353" w14:textId="77777777">
        <w:trPr>
          <w:trHeight w:val="414"/>
        </w:trPr>
        <w:tc>
          <w:tcPr>
            <w:tcW w:w="2400" w:type="dxa"/>
          </w:tcPr>
          <w:p w14:paraId="159657AE" w14:textId="77777777" w:rsidR="00FE1AAE" w:rsidRDefault="00000000">
            <w:pPr>
              <w:spacing w:before="1"/>
              <w:ind w:left="107"/>
              <w:jc w:val="both"/>
              <w:rPr>
                <w:b/>
                <w:sz w:val="24"/>
                <w:szCs w:val="24"/>
              </w:rPr>
            </w:pPr>
            <w:r>
              <w:rPr>
                <w:b/>
                <w:sz w:val="24"/>
                <w:szCs w:val="24"/>
              </w:rPr>
              <w:t>7º Lugar</w:t>
            </w:r>
          </w:p>
        </w:tc>
        <w:tc>
          <w:tcPr>
            <w:tcW w:w="3345" w:type="dxa"/>
          </w:tcPr>
          <w:p w14:paraId="43AE717F" w14:textId="5D669503" w:rsidR="00FE1AAE" w:rsidRDefault="00CC5B3C">
            <w:pPr>
              <w:spacing w:before="1"/>
              <w:ind w:left="107"/>
              <w:rPr>
                <w:b/>
                <w:sz w:val="24"/>
                <w:szCs w:val="24"/>
              </w:rPr>
            </w:pPr>
            <w:r>
              <w:rPr>
                <w:sz w:val="24"/>
                <w:szCs w:val="24"/>
              </w:rPr>
              <w:t>R$ 5.000,00</w:t>
            </w:r>
          </w:p>
        </w:tc>
      </w:tr>
      <w:tr w:rsidR="00FE1AAE" w14:paraId="0F916252" w14:textId="77777777">
        <w:trPr>
          <w:trHeight w:val="414"/>
        </w:trPr>
        <w:tc>
          <w:tcPr>
            <w:tcW w:w="2400" w:type="dxa"/>
          </w:tcPr>
          <w:p w14:paraId="6E3776FD" w14:textId="77777777" w:rsidR="00FE1AAE" w:rsidRDefault="00000000">
            <w:pPr>
              <w:spacing w:line="275" w:lineRule="auto"/>
              <w:ind w:left="107"/>
              <w:jc w:val="both"/>
              <w:rPr>
                <w:b/>
                <w:sz w:val="24"/>
                <w:szCs w:val="24"/>
              </w:rPr>
            </w:pPr>
            <w:r>
              <w:rPr>
                <w:b/>
                <w:sz w:val="24"/>
                <w:szCs w:val="24"/>
              </w:rPr>
              <w:t>8º Lugar</w:t>
            </w:r>
          </w:p>
        </w:tc>
        <w:tc>
          <w:tcPr>
            <w:tcW w:w="3345" w:type="dxa"/>
          </w:tcPr>
          <w:p w14:paraId="60DCBED2" w14:textId="027C7151" w:rsidR="00FE1AAE" w:rsidRDefault="00CC5B3C">
            <w:pPr>
              <w:spacing w:line="275" w:lineRule="auto"/>
              <w:ind w:left="107"/>
              <w:rPr>
                <w:b/>
                <w:sz w:val="24"/>
                <w:szCs w:val="24"/>
              </w:rPr>
            </w:pPr>
            <w:r>
              <w:rPr>
                <w:sz w:val="24"/>
                <w:szCs w:val="24"/>
              </w:rPr>
              <w:t>R$ 5.000,00</w:t>
            </w:r>
          </w:p>
        </w:tc>
      </w:tr>
      <w:tr w:rsidR="00FE1AAE" w14:paraId="209B57D3" w14:textId="77777777">
        <w:trPr>
          <w:trHeight w:val="412"/>
        </w:trPr>
        <w:tc>
          <w:tcPr>
            <w:tcW w:w="2400" w:type="dxa"/>
          </w:tcPr>
          <w:p w14:paraId="5775AA12" w14:textId="77777777" w:rsidR="00FE1AAE" w:rsidRDefault="00000000">
            <w:pPr>
              <w:spacing w:line="275" w:lineRule="auto"/>
              <w:ind w:left="107"/>
              <w:jc w:val="both"/>
              <w:rPr>
                <w:b/>
                <w:sz w:val="24"/>
                <w:szCs w:val="24"/>
              </w:rPr>
            </w:pPr>
            <w:r>
              <w:rPr>
                <w:b/>
                <w:sz w:val="24"/>
                <w:szCs w:val="24"/>
              </w:rPr>
              <w:t>9° Lugar</w:t>
            </w:r>
          </w:p>
        </w:tc>
        <w:tc>
          <w:tcPr>
            <w:tcW w:w="3345" w:type="dxa"/>
          </w:tcPr>
          <w:p w14:paraId="580A5CEA" w14:textId="25A1CE0C" w:rsidR="00FE1AAE" w:rsidRDefault="00CC5B3C">
            <w:pPr>
              <w:spacing w:line="275" w:lineRule="auto"/>
              <w:ind w:left="107"/>
              <w:rPr>
                <w:b/>
                <w:sz w:val="24"/>
                <w:szCs w:val="24"/>
              </w:rPr>
            </w:pPr>
            <w:r>
              <w:rPr>
                <w:sz w:val="24"/>
                <w:szCs w:val="24"/>
              </w:rPr>
              <w:t>R$ 5.000,00</w:t>
            </w:r>
          </w:p>
        </w:tc>
      </w:tr>
      <w:tr w:rsidR="00FE1AAE" w14:paraId="40CA887A" w14:textId="77777777">
        <w:trPr>
          <w:trHeight w:val="414"/>
        </w:trPr>
        <w:tc>
          <w:tcPr>
            <w:tcW w:w="2400" w:type="dxa"/>
          </w:tcPr>
          <w:p w14:paraId="0284F2D4" w14:textId="77777777" w:rsidR="00FE1AAE" w:rsidRDefault="00000000">
            <w:pPr>
              <w:spacing w:before="1"/>
              <w:ind w:left="107"/>
              <w:jc w:val="both"/>
              <w:rPr>
                <w:b/>
                <w:sz w:val="24"/>
                <w:szCs w:val="24"/>
              </w:rPr>
            </w:pPr>
            <w:r>
              <w:rPr>
                <w:b/>
                <w:sz w:val="24"/>
                <w:szCs w:val="24"/>
              </w:rPr>
              <w:t>10º Lugar</w:t>
            </w:r>
          </w:p>
        </w:tc>
        <w:tc>
          <w:tcPr>
            <w:tcW w:w="3345" w:type="dxa"/>
          </w:tcPr>
          <w:p w14:paraId="416452D5" w14:textId="66E6FFAF" w:rsidR="00FE1AAE" w:rsidRDefault="00CC5B3C">
            <w:pPr>
              <w:spacing w:before="1"/>
              <w:ind w:left="107"/>
              <w:rPr>
                <w:b/>
                <w:sz w:val="24"/>
                <w:szCs w:val="24"/>
              </w:rPr>
            </w:pPr>
            <w:r>
              <w:rPr>
                <w:sz w:val="24"/>
                <w:szCs w:val="24"/>
              </w:rPr>
              <w:t>R$ 5.000,00</w:t>
            </w:r>
          </w:p>
        </w:tc>
      </w:tr>
    </w:tbl>
    <w:p w14:paraId="51A65882" w14:textId="77777777" w:rsidR="00FE1AAE" w:rsidRDefault="00FE1AAE">
      <w:pPr>
        <w:spacing w:line="360" w:lineRule="auto"/>
        <w:jc w:val="both"/>
        <w:rPr>
          <w:sz w:val="24"/>
          <w:szCs w:val="24"/>
        </w:rPr>
      </w:pPr>
    </w:p>
    <w:p w14:paraId="56A303F7" w14:textId="77777777" w:rsidR="00FE1AAE" w:rsidRDefault="00000000">
      <w:pPr>
        <w:spacing w:line="360" w:lineRule="auto"/>
        <w:ind w:right="178"/>
        <w:jc w:val="both"/>
        <w:rPr>
          <w:sz w:val="24"/>
          <w:szCs w:val="24"/>
        </w:rPr>
      </w:pPr>
      <w:r>
        <w:rPr>
          <w:b/>
          <w:sz w:val="24"/>
          <w:szCs w:val="24"/>
        </w:rPr>
        <w:t xml:space="preserve">Parágrafo Único: Na quadrilha mirim, somente será premiada a quadrilha campeã. A quadrilha </w:t>
      </w:r>
      <w:r>
        <w:rPr>
          <w:sz w:val="24"/>
          <w:szCs w:val="24"/>
        </w:rPr>
        <w:t xml:space="preserve">será contemplada com um prêmio pecuniário no valor de </w:t>
      </w:r>
      <w:r>
        <w:rPr>
          <w:b/>
          <w:sz w:val="24"/>
          <w:szCs w:val="24"/>
        </w:rPr>
        <w:t xml:space="preserve">R$ 5.000,00 </w:t>
      </w:r>
      <w:r>
        <w:rPr>
          <w:sz w:val="24"/>
          <w:szCs w:val="24"/>
        </w:rPr>
        <w:t>(cinco mil reais) além do  troféu, de melhor quadrilha mirim.</w:t>
      </w:r>
    </w:p>
    <w:p w14:paraId="46DC0042" w14:textId="77777777" w:rsidR="00FE1AAE" w:rsidRDefault="00000000">
      <w:pPr>
        <w:pBdr>
          <w:top w:val="nil"/>
          <w:left w:val="nil"/>
          <w:bottom w:val="nil"/>
          <w:right w:val="nil"/>
          <w:between w:val="nil"/>
        </w:pBdr>
        <w:tabs>
          <w:tab w:val="left" w:pos="0"/>
        </w:tabs>
        <w:spacing w:line="360" w:lineRule="auto"/>
        <w:ind w:right="290"/>
        <w:jc w:val="both"/>
        <w:rPr>
          <w:color w:val="000000"/>
          <w:sz w:val="24"/>
          <w:szCs w:val="24"/>
        </w:rPr>
      </w:pPr>
      <w:r>
        <w:rPr>
          <w:b/>
          <w:sz w:val="24"/>
          <w:szCs w:val="24"/>
        </w:rPr>
        <w:t>6</w:t>
      </w:r>
      <w:r>
        <w:rPr>
          <w:b/>
          <w:color w:val="000000"/>
          <w:sz w:val="24"/>
          <w:szCs w:val="24"/>
        </w:rPr>
        <w:t xml:space="preserve">.2 </w:t>
      </w:r>
      <w:r>
        <w:rPr>
          <w:color w:val="000000"/>
          <w:sz w:val="24"/>
          <w:szCs w:val="24"/>
        </w:rPr>
        <w:t xml:space="preserve">As pontuações atribuídas às quadrilhas juninas estarão disponíveis na SECULT  até 10 (dez) dias após a divulgação do resultado oficial. Os representantes das quadrilhas </w:t>
      </w:r>
      <w:r>
        <w:rPr>
          <w:sz w:val="24"/>
          <w:szCs w:val="24"/>
        </w:rPr>
        <w:t>poderão</w:t>
      </w:r>
      <w:r>
        <w:rPr>
          <w:color w:val="000000"/>
          <w:sz w:val="24"/>
          <w:szCs w:val="24"/>
        </w:rPr>
        <w:t xml:space="preserve"> ter acesso somente às notas da quadrilha a que pertencem.</w:t>
      </w:r>
    </w:p>
    <w:p w14:paraId="0102C28A" w14:textId="77777777" w:rsidR="00FE1AAE" w:rsidRDefault="00000000">
      <w:pPr>
        <w:tabs>
          <w:tab w:val="left" w:pos="0"/>
        </w:tabs>
        <w:spacing w:line="360" w:lineRule="auto"/>
        <w:jc w:val="both"/>
        <w:rPr>
          <w:sz w:val="24"/>
          <w:szCs w:val="24"/>
        </w:rPr>
      </w:pPr>
      <w:r>
        <w:rPr>
          <w:b/>
          <w:sz w:val="24"/>
          <w:szCs w:val="24"/>
        </w:rPr>
        <w:t>6.3</w:t>
      </w:r>
      <w:r>
        <w:rPr>
          <w:sz w:val="24"/>
          <w:szCs w:val="24"/>
        </w:rPr>
        <w:t xml:space="preserve"> As categorias de Misses das Quadrilha juninas Adulto/Juvenil serão:</w:t>
      </w:r>
    </w:p>
    <w:p w14:paraId="61EDE473" w14:textId="77777777" w:rsidR="00FE1AAE" w:rsidRDefault="00000000">
      <w:pPr>
        <w:numPr>
          <w:ilvl w:val="0"/>
          <w:numId w:val="3"/>
        </w:numPr>
        <w:tabs>
          <w:tab w:val="left" w:pos="1705"/>
        </w:tabs>
        <w:spacing w:line="360" w:lineRule="auto"/>
        <w:jc w:val="both"/>
      </w:pPr>
      <w:r>
        <w:rPr>
          <w:sz w:val="24"/>
          <w:szCs w:val="24"/>
        </w:rPr>
        <w:t>MISS CAIPIRA</w:t>
      </w:r>
    </w:p>
    <w:p w14:paraId="7E61F215" w14:textId="77777777" w:rsidR="00FE1AAE" w:rsidRDefault="00000000">
      <w:pPr>
        <w:numPr>
          <w:ilvl w:val="0"/>
          <w:numId w:val="3"/>
        </w:numPr>
        <w:tabs>
          <w:tab w:val="left" w:pos="1705"/>
        </w:tabs>
        <w:spacing w:line="360" w:lineRule="auto"/>
        <w:jc w:val="both"/>
      </w:pPr>
      <w:r>
        <w:rPr>
          <w:sz w:val="24"/>
          <w:szCs w:val="24"/>
        </w:rPr>
        <w:t>MISS NEGRITUDE</w:t>
      </w:r>
    </w:p>
    <w:p w14:paraId="0E9100EC" w14:textId="77777777" w:rsidR="00FE1AAE" w:rsidRDefault="00000000">
      <w:pPr>
        <w:numPr>
          <w:ilvl w:val="0"/>
          <w:numId w:val="3"/>
        </w:numPr>
        <w:tabs>
          <w:tab w:val="left" w:pos="1705"/>
        </w:tabs>
        <w:jc w:val="both"/>
      </w:pPr>
      <w:r>
        <w:rPr>
          <w:sz w:val="24"/>
          <w:szCs w:val="24"/>
        </w:rPr>
        <w:t>MISS SIMPATIA</w:t>
      </w:r>
    </w:p>
    <w:p w14:paraId="6BDD29C9" w14:textId="77777777" w:rsidR="00FE1AAE" w:rsidRDefault="00000000">
      <w:pPr>
        <w:numPr>
          <w:ilvl w:val="0"/>
          <w:numId w:val="3"/>
        </w:numPr>
        <w:tabs>
          <w:tab w:val="left" w:pos="1705"/>
        </w:tabs>
        <w:spacing w:before="139"/>
        <w:jc w:val="both"/>
      </w:pPr>
      <w:r>
        <w:rPr>
          <w:sz w:val="24"/>
          <w:szCs w:val="24"/>
        </w:rPr>
        <w:lastRenderedPageBreak/>
        <w:t>MISS DIVERSIDADE</w:t>
      </w:r>
    </w:p>
    <w:p w14:paraId="1E98EBDF" w14:textId="77777777" w:rsidR="00FE1AAE" w:rsidRDefault="00000000">
      <w:pPr>
        <w:tabs>
          <w:tab w:val="left" w:pos="-144"/>
        </w:tabs>
        <w:spacing w:before="12" w:line="360" w:lineRule="auto"/>
        <w:ind w:right="291"/>
        <w:jc w:val="both"/>
        <w:rPr>
          <w:sz w:val="24"/>
          <w:szCs w:val="24"/>
        </w:rPr>
      </w:pPr>
      <w:r>
        <w:rPr>
          <w:b/>
          <w:sz w:val="24"/>
          <w:szCs w:val="24"/>
        </w:rPr>
        <w:t xml:space="preserve">6.4 </w:t>
      </w:r>
      <w:r>
        <w:rPr>
          <w:sz w:val="24"/>
          <w:szCs w:val="24"/>
        </w:rPr>
        <w:t xml:space="preserve">As misses das quadrilha juninas </w:t>
      </w:r>
      <w:r>
        <w:rPr>
          <w:b/>
          <w:sz w:val="24"/>
          <w:szCs w:val="24"/>
        </w:rPr>
        <w:t xml:space="preserve">Adulto/Juvenil  </w:t>
      </w:r>
      <w:r>
        <w:rPr>
          <w:sz w:val="24"/>
          <w:szCs w:val="24"/>
        </w:rPr>
        <w:t>classificadas em 1º,2º e 3º lugar receberão troféus como premiação simbólica e premiação pecuniária, conforme os valores abaixo:</w:t>
      </w:r>
    </w:p>
    <w:p w14:paraId="6B9D9A8F" w14:textId="77777777" w:rsidR="00FE1AAE" w:rsidRDefault="00000000">
      <w:pPr>
        <w:pBdr>
          <w:top w:val="nil"/>
          <w:left w:val="nil"/>
          <w:bottom w:val="nil"/>
          <w:right w:val="nil"/>
          <w:between w:val="nil"/>
        </w:pBdr>
        <w:spacing w:before="8" w:line="360" w:lineRule="auto"/>
        <w:ind w:left="1282" w:right="4561"/>
        <w:jc w:val="both"/>
        <w:rPr>
          <w:b/>
          <w:color w:val="000000"/>
          <w:sz w:val="24"/>
          <w:szCs w:val="24"/>
        </w:rPr>
      </w:pPr>
      <w:r>
        <w:rPr>
          <w:b/>
          <w:color w:val="000000"/>
          <w:sz w:val="24"/>
          <w:szCs w:val="24"/>
        </w:rPr>
        <w:t>1° Lugar: R$ 3.000,00 (três Mil Reais) 2° Lugar: R$ 2.000,00 (dois Mil Reais) 3° Lugar: R$ 1.000,00 (um Mil Reais)</w:t>
      </w:r>
    </w:p>
    <w:p w14:paraId="183F43E8" w14:textId="77777777" w:rsidR="00FE1AAE" w:rsidRDefault="00000000">
      <w:pPr>
        <w:pBdr>
          <w:top w:val="nil"/>
          <w:left w:val="nil"/>
          <w:bottom w:val="nil"/>
          <w:right w:val="nil"/>
          <w:between w:val="nil"/>
        </w:pBdr>
        <w:spacing w:line="360" w:lineRule="auto"/>
        <w:jc w:val="both"/>
        <w:rPr>
          <w:color w:val="000000"/>
          <w:sz w:val="24"/>
          <w:szCs w:val="24"/>
        </w:rPr>
      </w:pPr>
      <w:r>
        <w:rPr>
          <w:b/>
          <w:sz w:val="24"/>
          <w:szCs w:val="24"/>
        </w:rPr>
        <w:t xml:space="preserve">6.5 </w:t>
      </w:r>
      <w:r>
        <w:rPr>
          <w:color w:val="000000"/>
          <w:sz w:val="24"/>
          <w:szCs w:val="24"/>
        </w:rPr>
        <w:t xml:space="preserve">As categorias de Misses das Quadrilha juninas </w:t>
      </w:r>
      <w:r>
        <w:rPr>
          <w:b/>
          <w:color w:val="000000"/>
          <w:sz w:val="24"/>
          <w:szCs w:val="24"/>
        </w:rPr>
        <w:t xml:space="preserve">Mirins </w:t>
      </w:r>
      <w:r>
        <w:rPr>
          <w:color w:val="000000"/>
          <w:sz w:val="24"/>
          <w:szCs w:val="24"/>
        </w:rPr>
        <w:t>serão:</w:t>
      </w:r>
    </w:p>
    <w:p w14:paraId="4E1CDABF" w14:textId="77777777" w:rsidR="00FE1AAE" w:rsidRDefault="00000000">
      <w:pPr>
        <w:numPr>
          <w:ilvl w:val="0"/>
          <w:numId w:val="2"/>
        </w:numPr>
        <w:tabs>
          <w:tab w:val="left" w:pos="1705"/>
        </w:tabs>
        <w:spacing w:before="142" w:line="360" w:lineRule="auto"/>
        <w:ind w:left="0" w:hanging="9"/>
        <w:jc w:val="both"/>
      </w:pPr>
      <w:r>
        <w:rPr>
          <w:sz w:val="24"/>
          <w:szCs w:val="24"/>
        </w:rPr>
        <w:t>MISS CAIPIRA</w:t>
      </w:r>
    </w:p>
    <w:p w14:paraId="4400A575" w14:textId="77777777" w:rsidR="00FE1AAE" w:rsidRDefault="00000000">
      <w:pPr>
        <w:numPr>
          <w:ilvl w:val="0"/>
          <w:numId w:val="2"/>
        </w:numPr>
        <w:tabs>
          <w:tab w:val="left" w:pos="1705"/>
        </w:tabs>
        <w:spacing w:before="144" w:line="360" w:lineRule="auto"/>
        <w:ind w:left="0" w:hanging="9"/>
        <w:jc w:val="both"/>
      </w:pPr>
      <w:r>
        <w:rPr>
          <w:sz w:val="24"/>
          <w:szCs w:val="24"/>
        </w:rPr>
        <w:t>MISS NEGRITUDE</w:t>
      </w:r>
    </w:p>
    <w:p w14:paraId="67D84BB3" w14:textId="77777777" w:rsidR="00FE1AAE" w:rsidRDefault="00000000">
      <w:pPr>
        <w:numPr>
          <w:ilvl w:val="0"/>
          <w:numId w:val="2"/>
        </w:numPr>
        <w:tabs>
          <w:tab w:val="left" w:pos="1705"/>
        </w:tabs>
        <w:spacing w:before="142" w:line="360" w:lineRule="auto"/>
        <w:ind w:left="0" w:hanging="9"/>
        <w:jc w:val="both"/>
      </w:pPr>
      <w:r>
        <w:rPr>
          <w:sz w:val="24"/>
          <w:szCs w:val="24"/>
        </w:rPr>
        <w:t>MISS SIMPATIA</w:t>
      </w:r>
    </w:p>
    <w:p w14:paraId="6FDCF5D4" w14:textId="77777777" w:rsidR="00FE1AAE" w:rsidRDefault="00000000">
      <w:pPr>
        <w:tabs>
          <w:tab w:val="left" w:pos="0"/>
        </w:tabs>
        <w:spacing w:line="360" w:lineRule="auto"/>
        <w:jc w:val="both"/>
        <w:rPr>
          <w:sz w:val="24"/>
          <w:szCs w:val="24"/>
        </w:rPr>
      </w:pPr>
      <w:r>
        <w:rPr>
          <w:sz w:val="24"/>
          <w:szCs w:val="24"/>
        </w:rPr>
        <w:t>6.6 As misses das quadrilhas junina Mirins classificadas em 1º lugar receberão troféus como premiação simbólica e premiação pecuniária, conforme os valores abaixo:</w:t>
      </w:r>
    </w:p>
    <w:p w14:paraId="0ACFC420" w14:textId="77777777" w:rsidR="00FE1AAE" w:rsidRDefault="00000000">
      <w:pPr>
        <w:tabs>
          <w:tab w:val="left" w:pos="0"/>
        </w:tabs>
        <w:spacing w:line="360" w:lineRule="auto"/>
        <w:jc w:val="both"/>
        <w:rPr>
          <w:b/>
          <w:sz w:val="24"/>
          <w:szCs w:val="24"/>
        </w:rPr>
      </w:pPr>
      <w:r>
        <w:rPr>
          <w:b/>
          <w:sz w:val="24"/>
          <w:szCs w:val="24"/>
        </w:rPr>
        <w:t>1º Lugar: R$ 1.00,00 (mil mil reais)</w:t>
      </w:r>
    </w:p>
    <w:p w14:paraId="5FA3A7B6" w14:textId="77777777" w:rsidR="00FE1AAE" w:rsidRDefault="00000000">
      <w:pPr>
        <w:tabs>
          <w:tab w:val="left" w:pos="0"/>
        </w:tabs>
        <w:spacing w:before="1" w:line="360" w:lineRule="auto"/>
        <w:jc w:val="both"/>
        <w:rPr>
          <w:sz w:val="24"/>
          <w:szCs w:val="24"/>
        </w:rPr>
      </w:pPr>
      <w:r>
        <w:rPr>
          <w:b/>
          <w:sz w:val="24"/>
          <w:szCs w:val="24"/>
        </w:rPr>
        <w:t>6.7</w:t>
      </w:r>
      <w:r>
        <w:rPr>
          <w:sz w:val="24"/>
          <w:szCs w:val="24"/>
        </w:rPr>
        <w:t xml:space="preserve"> As apresentações das misses ocorrerão no mesmo dia da apresentação de suas respectivas quadrilhas.</w:t>
      </w:r>
    </w:p>
    <w:p w14:paraId="2465D1C7" w14:textId="77777777" w:rsidR="00FE1AAE" w:rsidRDefault="00000000">
      <w:pPr>
        <w:tabs>
          <w:tab w:val="left" w:pos="0"/>
        </w:tabs>
        <w:spacing w:before="141" w:line="360" w:lineRule="auto"/>
        <w:jc w:val="both"/>
        <w:rPr>
          <w:sz w:val="24"/>
          <w:szCs w:val="24"/>
        </w:rPr>
      </w:pPr>
      <w:r>
        <w:rPr>
          <w:b/>
          <w:sz w:val="24"/>
          <w:szCs w:val="24"/>
        </w:rPr>
        <w:t>6.8</w:t>
      </w:r>
      <w:r>
        <w:rPr>
          <w:sz w:val="24"/>
          <w:szCs w:val="24"/>
        </w:rPr>
        <w:t xml:space="preserve"> O melhor marcador será premiado com um simbólico troféu e um prêmio no valor de R$ 3.000,00(três mil reais). Devendo estar devidamente inscrito.</w:t>
      </w:r>
    </w:p>
    <w:p w14:paraId="712D7EE8" w14:textId="77777777" w:rsidR="00FE1AAE" w:rsidRDefault="00000000">
      <w:pPr>
        <w:tabs>
          <w:tab w:val="left" w:pos="0"/>
        </w:tabs>
        <w:spacing w:before="141" w:line="360" w:lineRule="auto"/>
        <w:jc w:val="both"/>
        <w:rPr>
          <w:sz w:val="24"/>
          <w:szCs w:val="24"/>
        </w:rPr>
      </w:pPr>
      <w:r>
        <w:rPr>
          <w:b/>
          <w:sz w:val="24"/>
          <w:szCs w:val="24"/>
        </w:rPr>
        <w:t>6.9</w:t>
      </w:r>
      <w:r>
        <w:rPr>
          <w:sz w:val="24"/>
          <w:szCs w:val="24"/>
        </w:rPr>
        <w:t xml:space="preserve"> O melhor Coreógrafo será premiado com um simbólico troféu e um prêmio no valor de R$ 2.000,00(dois mil reais). Devendo estar devidamente inscrito.</w:t>
      </w:r>
    </w:p>
    <w:p w14:paraId="796A6C49" w14:textId="77777777" w:rsidR="00FE1AAE" w:rsidRDefault="00000000">
      <w:pPr>
        <w:tabs>
          <w:tab w:val="left" w:pos="0"/>
        </w:tabs>
        <w:spacing w:before="141" w:line="360" w:lineRule="auto"/>
        <w:jc w:val="both"/>
        <w:rPr>
          <w:sz w:val="24"/>
          <w:szCs w:val="24"/>
        </w:rPr>
      </w:pPr>
      <w:r>
        <w:rPr>
          <w:b/>
          <w:sz w:val="24"/>
          <w:szCs w:val="24"/>
        </w:rPr>
        <w:t>6.10</w:t>
      </w:r>
      <w:r>
        <w:rPr>
          <w:sz w:val="24"/>
          <w:szCs w:val="24"/>
        </w:rPr>
        <w:t xml:space="preserve"> O melhor estilista será premiado com um simbólico troféu e um prêmio no valor de R$2.000,00 ( dois mil) reais. Devendo estar devidamente inscrito.</w:t>
      </w:r>
    </w:p>
    <w:p w14:paraId="02C91CD7" w14:textId="77777777" w:rsidR="00FE1AAE" w:rsidRDefault="00000000">
      <w:pPr>
        <w:tabs>
          <w:tab w:val="left" w:pos="0"/>
        </w:tabs>
        <w:spacing w:before="141" w:line="360" w:lineRule="auto"/>
        <w:jc w:val="both"/>
        <w:rPr>
          <w:sz w:val="24"/>
          <w:szCs w:val="24"/>
        </w:rPr>
      </w:pPr>
      <w:r>
        <w:rPr>
          <w:b/>
          <w:sz w:val="24"/>
          <w:szCs w:val="24"/>
        </w:rPr>
        <w:t>6.11</w:t>
      </w:r>
      <w:r>
        <w:rPr>
          <w:sz w:val="24"/>
          <w:szCs w:val="24"/>
        </w:rPr>
        <w:t xml:space="preserve"> Não haverá premiação para Marcador, Coreógrafo e Estilista de Quadrilhas Mirim, somente Quadrilha Adulta.</w:t>
      </w:r>
    </w:p>
    <w:p w14:paraId="7864225E" w14:textId="77777777" w:rsidR="00FE1AAE" w:rsidRDefault="00000000">
      <w:pPr>
        <w:pBdr>
          <w:top w:val="nil"/>
          <w:left w:val="nil"/>
          <w:bottom w:val="nil"/>
          <w:right w:val="nil"/>
          <w:between w:val="nil"/>
        </w:pBdr>
        <w:spacing w:line="360" w:lineRule="auto"/>
        <w:ind w:left="977" w:right="598"/>
        <w:jc w:val="center"/>
        <w:rPr>
          <w:b/>
          <w:color w:val="000000"/>
          <w:sz w:val="24"/>
          <w:szCs w:val="24"/>
        </w:rPr>
      </w:pPr>
      <w:r>
        <w:rPr>
          <w:b/>
          <w:color w:val="000000"/>
          <w:sz w:val="24"/>
          <w:szCs w:val="24"/>
        </w:rPr>
        <w:t>CAPÍTULO VIII</w:t>
      </w:r>
    </w:p>
    <w:p w14:paraId="34876E2E" w14:textId="77777777" w:rsidR="00FE1AAE" w:rsidRDefault="00000000">
      <w:pPr>
        <w:spacing w:before="89" w:line="360" w:lineRule="auto"/>
        <w:ind w:left="973" w:right="598"/>
        <w:jc w:val="center"/>
        <w:rPr>
          <w:b/>
          <w:sz w:val="24"/>
          <w:szCs w:val="24"/>
        </w:rPr>
      </w:pPr>
      <w:r>
        <w:rPr>
          <w:b/>
          <w:sz w:val="24"/>
          <w:szCs w:val="24"/>
        </w:rPr>
        <w:t>DA DOTAÇÃO ORÇAMENTÁRIA</w:t>
      </w:r>
    </w:p>
    <w:p w14:paraId="4A9AB932" w14:textId="77777777" w:rsidR="00FE1AAE" w:rsidRDefault="00000000">
      <w:pPr>
        <w:pBdr>
          <w:top w:val="nil"/>
          <w:left w:val="nil"/>
          <w:bottom w:val="nil"/>
          <w:right w:val="nil"/>
          <w:between w:val="nil"/>
        </w:pBdr>
        <w:spacing w:line="360" w:lineRule="auto"/>
        <w:ind w:right="261"/>
        <w:jc w:val="both"/>
        <w:rPr>
          <w:color w:val="000000"/>
          <w:sz w:val="24"/>
          <w:szCs w:val="24"/>
        </w:rPr>
      </w:pPr>
      <w:r>
        <w:rPr>
          <w:b/>
          <w:sz w:val="24"/>
          <w:szCs w:val="24"/>
        </w:rPr>
        <w:t>7.</w:t>
      </w:r>
      <w:r>
        <w:rPr>
          <w:sz w:val="24"/>
          <w:szCs w:val="24"/>
        </w:rPr>
        <w:t xml:space="preserve"> </w:t>
      </w:r>
      <w:r>
        <w:rPr>
          <w:color w:val="000000"/>
          <w:sz w:val="24"/>
          <w:szCs w:val="24"/>
        </w:rPr>
        <w:t xml:space="preserve">Toda e qualquer Premiação prevista neste </w:t>
      </w:r>
      <w:r>
        <w:rPr>
          <w:sz w:val="24"/>
          <w:szCs w:val="24"/>
        </w:rPr>
        <w:t>Termo de Fomento Cultural</w:t>
      </w:r>
      <w:r>
        <w:rPr>
          <w:color w:val="000000"/>
          <w:sz w:val="24"/>
          <w:szCs w:val="24"/>
        </w:rPr>
        <w:t xml:space="preserve"> será de responsabilidade exclusiva da ASSOCIAÇÃO HUMANITAS DA AMAZÔNIA, entidade sem fins lucrativos inscrita no CNPJ 12.264.645/0001-10, onde os valores estão sujeitos a deduções </w:t>
      </w:r>
      <w:r>
        <w:rPr>
          <w:sz w:val="24"/>
          <w:szCs w:val="24"/>
        </w:rPr>
        <w:t>tributárias</w:t>
      </w:r>
      <w:r>
        <w:rPr>
          <w:color w:val="000000"/>
          <w:sz w:val="24"/>
          <w:szCs w:val="24"/>
        </w:rPr>
        <w:t xml:space="preserve"> aplicáveis.</w:t>
      </w:r>
    </w:p>
    <w:p w14:paraId="2CBF8EE1" w14:textId="77777777" w:rsidR="00FE1AAE" w:rsidRDefault="00000000">
      <w:pPr>
        <w:pBdr>
          <w:top w:val="nil"/>
          <w:left w:val="nil"/>
          <w:bottom w:val="nil"/>
          <w:right w:val="nil"/>
          <w:between w:val="nil"/>
        </w:pBdr>
        <w:spacing w:line="360" w:lineRule="auto"/>
        <w:ind w:left="972" w:right="598" w:firstLine="972"/>
        <w:jc w:val="center"/>
        <w:rPr>
          <w:b/>
          <w:color w:val="000000"/>
          <w:sz w:val="24"/>
          <w:szCs w:val="24"/>
        </w:rPr>
      </w:pPr>
      <w:r>
        <w:rPr>
          <w:b/>
          <w:color w:val="000000"/>
          <w:sz w:val="24"/>
          <w:szCs w:val="24"/>
        </w:rPr>
        <w:t>CAPÍTULO IX</w:t>
      </w:r>
    </w:p>
    <w:p w14:paraId="4BD90DCD" w14:textId="77777777" w:rsidR="00FE1AAE" w:rsidRDefault="00000000">
      <w:pPr>
        <w:spacing w:line="360" w:lineRule="auto"/>
        <w:ind w:left="974" w:right="598"/>
        <w:jc w:val="center"/>
        <w:rPr>
          <w:b/>
          <w:sz w:val="24"/>
          <w:szCs w:val="24"/>
        </w:rPr>
      </w:pPr>
      <w:r>
        <w:rPr>
          <w:b/>
          <w:sz w:val="24"/>
          <w:szCs w:val="24"/>
        </w:rPr>
        <w:t>DA COMISSÃO JULGADORA E DO JULGAMENTO</w:t>
      </w:r>
    </w:p>
    <w:p w14:paraId="60F356ED" w14:textId="77777777" w:rsidR="00FE1AAE" w:rsidRDefault="00000000">
      <w:pPr>
        <w:tabs>
          <w:tab w:val="left" w:pos="0"/>
        </w:tabs>
        <w:spacing w:before="1" w:line="360" w:lineRule="auto"/>
        <w:ind w:right="260"/>
        <w:jc w:val="both"/>
        <w:rPr>
          <w:sz w:val="24"/>
          <w:szCs w:val="24"/>
        </w:rPr>
      </w:pPr>
      <w:r>
        <w:rPr>
          <w:b/>
          <w:sz w:val="24"/>
          <w:szCs w:val="24"/>
        </w:rPr>
        <w:lastRenderedPageBreak/>
        <w:t>8.</w:t>
      </w:r>
      <w:r>
        <w:rPr>
          <w:sz w:val="24"/>
          <w:szCs w:val="24"/>
        </w:rPr>
        <w:t xml:space="preserve"> A comissão julgadora será formada por 15(quinze) jurados, onde julgarão 5 quesitos, sendo 3 jurados para cada quesito.</w:t>
      </w:r>
    </w:p>
    <w:p w14:paraId="725A99B0" w14:textId="5A154583" w:rsidR="00FE1AAE" w:rsidRDefault="00000000">
      <w:pPr>
        <w:tabs>
          <w:tab w:val="left" w:pos="0"/>
          <w:tab w:val="left" w:pos="1050"/>
        </w:tabs>
        <w:spacing w:line="360" w:lineRule="auto"/>
        <w:ind w:right="260"/>
        <w:jc w:val="both"/>
        <w:rPr>
          <w:color w:val="FF0000"/>
          <w:sz w:val="24"/>
          <w:szCs w:val="24"/>
        </w:rPr>
      </w:pPr>
      <w:r>
        <w:rPr>
          <w:b/>
          <w:sz w:val="24"/>
          <w:szCs w:val="24"/>
        </w:rPr>
        <w:t>8.1</w:t>
      </w:r>
      <w:r>
        <w:rPr>
          <w:sz w:val="24"/>
          <w:szCs w:val="24"/>
        </w:rPr>
        <w:t xml:space="preserve"> A </w:t>
      </w:r>
      <w:r w:rsidR="00CC5B3C">
        <w:rPr>
          <w:sz w:val="24"/>
          <w:szCs w:val="24"/>
        </w:rPr>
        <w:t>escolha da comissão julgadora será de responsabilidade  da organi</w:t>
      </w:r>
      <w:r w:rsidR="00841737">
        <w:rPr>
          <w:sz w:val="24"/>
          <w:szCs w:val="24"/>
        </w:rPr>
        <w:t>z</w:t>
      </w:r>
      <w:r w:rsidR="00CC5B3C">
        <w:rPr>
          <w:sz w:val="24"/>
          <w:szCs w:val="24"/>
        </w:rPr>
        <w:t>ação e coordenação do Festival Municipal.</w:t>
      </w:r>
    </w:p>
    <w:p w14:paraId="18C6DBBE" w14:textId="77777777" w:rsidR="00FE1AAE" w:rsidRDefault="00000000">
      <w:pPr>
        <w:tabs>
          <w:tab w:val="left" w:pos="0"/>
          <w:tab w:val="left" w:pos="1043"/>
        </w:tabs>
        <w:spacing w:line="360" w:lineRule="auto"/>
        <w:ind w:right="263"/>
        <w:jc w:val="both"/>
        <w:rPr>
          <w:sz w:val="24"/>
          <w:szCs w:val="24"/>
        </w:rPr>
      </w:pPr>
      <w:r>
        <w:rPr>
          <w:b/>
          <w:sz w:val="24"/>
          <w:szCs w:val="24"/>
        </w:rPr>
        <w:t>8.2</w:t>
      </w:r>
      <w:r>
        <w:rPr>
          <w:sz w:val="24"/>
          <w:szCs w:val="24"/>
        </w:rPr>
        <w:t xml:space="preserve"> Para cada item de julgamento, serão atribuídas notas de 08 (oito) a 10 (dez), podendo haver fracionamento de até uma casa decimal, mediante justificativa expressa.</w:t>
      </w:r>
    </w:p>
    <w:p w14:paraId="1FE8C398" w14:textId="77777777" w:rsidR="00FE1AAE" w:rsidRDefault="00000000">
      <w:pPr>
        <w:tabs>
          <w:tab w:val="left" w:pos="0"/>
          <w:tab w:val="left" w:pos="1069"/>
        </w:tabs>
        <w:spacing w:line="360" w:lineRule="auto"/>
        <w:ind w:right="259"/>
        <w:jc w:val="both"/>
        <w:rPr>
          <w:color w:val="FF0000"/>
          <w:sz w:val="24"/>
          <w:szCs w:val="24"/>
        </w:rPr>
      </w:pPr>
      <w:r>
        <w:rPr>
          <w:b/>
          <w:sz w:val="24"/>
          <w:szCs w:val="24"/>
        </w:rPr>
        <w:t>8.3</w:t>
      </w:r>
      <w:r>
        <w:rPr>
          <w:sz w:val="24"/>
          <w:szCs w:val="24"/>
        </w:rPr>
        <w:t xml:space="preserve"> A pontuação final será a soma total dos pontos de cada item, sem arredondamentos. Não será aceito nenhum tipo de rasura. Caso ocorra a nota rasurada, será desconsiderada.</w:t>
      </w:r>
    </w:p>
    <w:p w14:paraId="3FA46134" w14:textId="77777777" w:rsidR="00FE1AAE" w:rsidRDefault="00000000">
      <w:pPr>
        <w:tabs>
          <w:tab w:val="left" w:pos="0"/>
          <w:tab w:val="left" w:pos="1108"/>
        </w:tabs>
        <w:spacing w:line="360" w:lineRule="auto"/>
        <w:ind w:right="262"/>
        <w:jc w:val="both"/>
        <w:rPr>
          <w:sz w:val="24"/>
          <w:szCs w:val="24"/>
        </w:rPr>
      </w:pPr>
      <w:r>
        <w:rPr>
          <w:b/>
          <w:sz w:val="24"/>
          <w:szCs w:val="24"/>
        </w:rPr>
        <w:t>8.4</w:t>
      </w:r>
      <w:r>
        <w:rPr>
          <w:sz w:val="24"/>
          <w:szCs w:val="24"/>
        </w:rPr>
        <w:t xml:space="preserve"> O jurado deverá, </w:t>
      </w:r>
      <w:r>
        <w:rPr>
          <w:b/>
          <w:sz w:val="24"/>
          <w:szCs w:val="24"/>
        </w:rPr>
        <w:t>impreterivelmente</w:t>
      </w:r>
      <w:r>
        <w:rPr>
          <w:sz w:val="24"/>
          <w:szCs w:val="24"/>
        </w:rPr>
        <w:t>, justificar cada nota conforme os critérios de julgamento estabelecidos neste Termo de Fomento Cultural.</w:t>
      </w:r>
    </w:p>
    <w:p w14:paraId="2031F091" w14:textId="77777777" w:rsidR="00FE1AAE" w:rsidRDefault="00000000">
      <w:pPr>
        <w:tabs>
          <w:tab w:val="left" w:pos="0"/>
          <w:tab w:val="left" w:pos="1069"/>
        </w:tabs>
        <w:spacing w:line="360" w:lineRule="auto"/>
        <w:ind w:right="261"/>
        <w:jc w:val="both"/>
        <w:rPr>
          <w:sz w:val="24"/>
          <w:szCs w:val="24"/>
        </w:rPr>
      </w:pPr>
      <w:r>
        <w:rPr>
          <w:b/>
          <w:sz w:val="24"/>
          <w:szCs w:val="24"/>
        </w:rPr>
        <w:t>8.5</w:t>
      </w:r>
      <w:r>
        <w:rPr>
          <w:sz w:val="24"/>
          <w:szCs w:val="24"/>
        </w:rPr>
        <w:t xml:space="preserve"> Os mapas de votação contendo as notas atribuídas pelos jurados serão recolhidos, envelopados e lacrados pela coordenação geral do concurso.</w:t>
      </w:r>
    </w:p>
    <w:p w14:paraId="36E6BB00" w14:textId="77777777" w:rsidR="00FE1AAE" w:rsidRDefault="00000000">
      <w:pPr>
        <w:tabs>
          <w:tab w:val="left" w:pos="0"/>
          <w:tab w:val="left" w:pos="1074"/>
        </w:tabs>
        <w:spacing w:line="360" w:lineRule="auto"/>
        <w:jc w:val="both"/>
        <w:rPr>
          <w:sz w:val="24"/>
          <w:szCs w:val="24"/>
        </w:rPr>
      </w:pPr>
      <w:r>
        <w:rPr>
          <w:b/>
          <w:sz w:val="24"/>
          <w:szCs w:val="24"/>
        </w:rPr>
        <w:t>8.6</w:t>
      </w:r>
      <w:r>
        <w:rPr>
          <w:sz w:val="24"/>
          <w:szCs w:val="24"/>
        </w:rPr>
        <w:t xml:space="preserve"> O júri deverá permanecer incomunicável durante o evento, mantendo total atenção às apresentações dos grupos concorrentes.</w:t>
      </w:r>
    </w:p>
    <w:p w14:paraId="4CA0BE0D" w14:textId="77777777" w:rsidR="00FE1AAE" w:rsidRDefault="00000000">
      <w:pPr>
        <w:pBdr>
          <w:top w:val="nil"/>
          <w:left w:val="nil"/>
          <w:bottom w:val="nil"/>
          <w:right w:val="nil"/>
          <w:between w:val="nil"/>
        </w:pBdr>
        <w:spacing w:before="1" w:line="360" w:lineRule="auto"/>
        <w:ind w:left="3400" w:right="2549" w:firstLine="1003"/>
        <w:rPr>
          <w:b/>
          <w:color w:val="000000"/>
          <w:sz w:val="24"/>
          <w:szCs w:val="24"/>
        </w:rPr>
      </w:pPr>
      <w:r>
        <w:rPr>
          <w:b/>
          <w:color w:val="000000"/>
          <w:sz w:val="24"/>
          <w:szCs w:val="24"/>
        </w:rPr>
        <w:t>CAPÍTULO X CRITÉRIOS DE JULGAMENTO</w:t>
      </w:r>
    </w:p>
    <w:p w14:paraId="4DA7C466" w14:textId="77777777" w:rsidR="00FE1AAE" w:rsidRDefault="00000000">
      <w:pPr>
        <w:pBdr>
          <w:top w:val="nil"/>
          <w:left w:val="nil"/>
          <w:bottom w:val="nil"/>
          <w:right w:val="nil"/>
          <w:between w:val="nil"/>
        </w:pBdr>
        <w:tabs>
          <w:tab w:val="left" w:pos="0"/>
        </w:tabs>
        <w:spacing w:before="274" w:line="360" w:lineRule="auto"/>
        <w:ind w:right="283"/>
        <w:jc w:val="both"/>
        <w:rPr>
          <w:color w:val="000000"/>
          <w:sz w:val="24"/>
          <w:szCs w:val="24"/>
        </w:rPr>
      </w:pPr>
      <w:r>
        <w:rPr>
          <w:b/>
          <w:sz w:val="24"/>
          <w:szCs w:val="24"/>
        </w:rPr>
        <w:t xml:space="preserve">9 </w:t>
      </w:r>
      <w:r>
        <w:rPr>
          <w:color w:val="000000"/>
          <w:sz w:val="24"/>
          <w:szCs w:val="24"/>
        </w:rPr>
        <w:t>Os critérios considerados para o julgamento das Quadrilhas Juninas serão os seguintes:</w:t>
      </w:r>
    </w:p>
    <w:p w14:paraId="3826686D" w14:textId="77777777" w:rsidR="00FE1AAE" w:rsidRDefault="00000000">
      <w:pPr>
        <w:tabs>
          <w:tab w:val="left" w:pos="5"/>
        </w:tabs>
        <w:spacing w:before="274" w:line="360" w:lineRule="auto"/>
        <w:ind w:right="283"/>
        <w:jc w:val="both"/>
        <w:rPr>
          <w:sz w:val="24"/>
          <w:szCs w:val="24"/>
        </w:rPr>
      </w:pPr>
      <w:r>
        <w:rPr>
          <w:b/>
          <w:sz w:val="24"/>
          <w:szCs w:val="24"/>
        </w:rPr>
        <w:t xml:space="preserve">01 - MARCADOR – </w:t>
      </w:r>
      <w:r>
        <w:rPr>
          <w:sz w:val="24"/>
          <w:szCs w:val="24"/>
        </w:rPr>
        <w:t>Pessoa que anima, lidera e comanda as danças e os dançarinos. Serão observados pelo jurado a dicção, o domínio de espaço,  a comunicação com os demais componentes da quadrilha junina e com o público, além do traje utilizado. O marcador fará uso de microfone no momento da apresentação.</w:t>
      </w:r>
    </w:p>
    <w:p w14:paraId="3481029A" w14:textId="77777777" w:rsidR="00FE1AAE" w:rsidRDefault="00000000">
      <w:pPr>
        <w:tabs>
          <w:tab w:val="left" w:pos="5"/>
          <w:tab w:val="left" w:pos="1704"/>
        </w:tabs>
        <w:spacing w:before="92" w:line="360" w:lineRule="auto"/>
        <w:ind w:right="288"/>
        <w:jc w:val="both"/>
        <w:rPr>
          <w:sz w:val="24"/>
          <w:szCs w:val="24"/>
        </w:rPr>
      </w:pPr>
      <w:r>
        <w:rPr>
          <w:b/>
          <w:sz w:val="24"/>
          <w:szCs w:val="24"/>
        </w:rPr>
        <w:t xml:space="preserve">02 - COREOGRAFIA </w:t>
      </w:r>
      <w:r>
        <w:rPr>
          <w:sz w:val="24"/>
          <w:szCs w:val="24"/>
        </w:rPr>
        <w:t>– A quadrilha junina é uma dança de pares, com características e coreografias próprias ligadas aos ritmos e a dança do ciclo junino. A coreografia é o conjunto de movimentos e a sequência que compõe a dança. Devem ser consideradas as marcações e as estruturas básicas da quadrilha junina.</w:t>
      </w:r>
    </w:p>
    <w:p w14:paraId="544DA217" w14:textId="77777777" w:rsidR="00FE1AAE" w:rsidRDefault="00000000">
      <w:pPr>
        <w:tabs>
          <w:tab w:val="left" w:pos="5"/>
          <w:tab w:val="left" w:pos="1704"/>
        </w:tabs>
        <w:spacing w:line="360" w:lineRule="auto"/>
        <w:ind w:right="290"/>
        <w:jc w:val="both"/>
        <w:rPr>
          <w:sz w:val="24"/>
          <w:szCs w:val="24"/>
        </w:rPr>
      </w:pPr>
      <w:r>
        <w:rPr>
          <w:b/>
          <w:sz w:val="24"/>
          <w:szCs w:val="24"/>
        </w:rPr>
        <w:t xml:space="preserve">03 - CONJUNTO </w:t>
      </w:r>
      <w:r>
        <w:rPr>
          <w:sz w:val="24"/>
          <w:szCs w:val="24"/>
        </w:rPr>
        <w:t>– A apresentação é avaliada como um todo . Os jurados observarão o entrosamento entre as linguagens musical, dramática e visual; o sincronismo entre os movimentos, a sintonia entre marcador e a quadrilha; e a coesão geral da apresentação.</w:t>
      </w:r>
    </w:p>
    <w:p w14:paraId="41502585" w14:textId="77777777" w:rsidR="00FE1AAE" w:rsidRDefault="00000000">
      <w:pPr>
        <w:tabs>
          <w:tab w:val="left" w:pos="5"/>
          <w:tab w:val="left" w:pos="1704"/>
        </w:tabs>
        <w:spacing w:line="360" w:lineRule="auto"/>
        <w:ind w:right="293"/>
        <w:jc w:val="both"/>
        <w:rPr>
          <w:sz w:val="24"/>
          <w:szCs w:val="24"/>
        </w:rPr>
      </w:pPr>
      <w:r>
        <w:rPr>
          <w:b/>
          <w:sz w:val="24"/>
          <w:szCs w:val="24"/>
        </w:rPr>
        <w:t xml:space="preserve">04 - TRAJE – </w:t>
      </w:r>
      <w:r>
        <w:rPr>
          <w:sz w:val="24"/>
          <w:szCs w:val="24"/>
        </w:rPr>
        <w:t>Serão analisadas a criatividade, originalidade, padronização, uniformidade dos detalhes e a relação com o tema apresentado.</w:t>
      </w:r>
    </w:p>
    <w:p w14:paraId="3ABC3F00" w14:textId="77777777" w:rsidR="00FE1AAE" w:rsidRDefault="00000000">
      <w:pPr>
        <w:tabs>
          <w:tab w:val="left" w:pos="5"/>
          <w:tab w:val="left" w:pos="1704"/>
        </w:tabs>
        <w:spacing w:line="360" w:lineRule="auto"/>
        <w:ind w:right="288"/>
        <w:jc w:val="both"/>
        <w:rPr>
          <w:sz w:val="24"/>
          <w:szCs w:val="24"/>
        </w:rPr>
      </w:pPr>
      <w:r>
        <w:rPr>
          <w:b/>
          <w:sz w:val="24"/>
          <w:szCs w:val="24"/>
        </w:rPr>
        <w:t xml:space="preserve">05 - EVOLUÇÃO </w:t>
      </w:r>
      <w:r>
        <w:rPr>
          <w:sz w:val="24"/>
          <w:szCs w:val="24"/>
        </w:rPr>
        <w:t xml:space="preserve">- Penalizam-se correrias, retrocessos e desorganizações que comprometam  a </w:t>
      </w:r>
      <w:r>
        <w:rPr>
          <w:sz w:val="24"/>
          <w:szCs w:val="24"/>
        </w:rPr>
        <w:lastRenderedPageBreak/>
        <w:t>fluência da apresentação. Será observada também a uniformidade dos espaços entre os componentes da quadrilha, incluindo o alinhamento.</w:t>
      </w:r>
    </w:p>
    <w:p w14:paraId="62C9BB1D" w14:textId="77777777" w:rsidR="00FE1AAE" w:rsidRDefault="00000000">
      <w:pPr>
        <w:tabs>
          <w:tab w:val="left" w:pos="0"/>
          <w:tab w:val="left" w:pos="1074"/>
        </w:tabs>
        <w:spacing w:line="360" w:lineRule="auto"/>
        <w:jc w:val="both"/>
        <w:rPr>
          <w:sz w:val="24"/>
          <w:szCs w:val="24"/>
        </w:rPr>
      </w:pPr>
      <w:r>
        <w:rPr>
          <w:b/>
          <w:sz w:val="24"/>
          <w:szCs w:val="24"/>
        </w:rPr>
        <w:t xml:space="preserve">9.1 </w:t>
      </w:r>
      <w:r>
        <w:rPr>
          <w:sz w:val="24"/>
          <w:szCs w:val="24"/>
        </w:rPr>
        <w:t>Os critérios considerados para o julgamento das misses serão os seguintes:</w:t>
      </w:r>
    </w:p>
    <w:p w14:paraId="701C38C0" w14:textId="77777777" w:rsidR="00FE1AAE" w:rsidRDefault="00000000">
      <w:pPr>
        <w:tabs>
          <w:tab w:val="left" w:pos="567"/>
          <w:tab w:val="left" w:pos="1704"/>
        </w:tabs>
        <w:spacing w:before="12" w:line="360" w:lineRule="auto"/>
        <w:jc w:val="both"/>
        <w:rPr>
          <w:sz w:val="24"/>
          <w:szCs w:val="24"/>
        </w:rPr>
      </w:pPr>
      <w:r>
        <w:rPr>
          <w:b/>
          <w:sz w:val="24"/>
          <w:szCs w:val="24"/>
        </w:rPr>
        <w:t xml:space="preserve">01 – CONJUNTO: </w:t>
      </w:r>
      <w:r>
        <w:rPr>
          <w:sz w:val="24"/>
          <w:szCs w:val="24"/>
        </w:rPr>
        <w:t>coreografia, traje, beleza estética e empatia</w:t>
      </w:r>
    </w:p>
    <w:p w14:paraId="05BA0933" w14:textId="77777777" w:rsidR="00FE1AAE" w:rsidRDefault="00000000">
      <w:pPr>
        <w:tabs>
          <w:tab w:val="left" w:pos="567"/>
          <w:tab w:val="left" w:pos="1704"/>
        </w:tabs>
        <w:spacing w:before="139" w:line="360" w:lineRule="auto"/>
        <w:ind w:right="299"/>
        <w:jc w:val="both"/>
        <w:rPr>
          <w:sz w:val="24"/>
          <w:szCs w:val="24"/>
        </w:rPr>
      </w:pPr>
      <w:r>
        <w:rPr>
          <w:b/>
          <w:sz w:val="24"/>
          <w:szCs w:val="24"/>
        </w:rPr>
        <w:t xml:space="preserve">02 – COREOGRAFIA: </w:t>
      </w:r>
      <w:r>
        <w:rPr>
          <w:sz w:val="24"/>
          <w:szCs w:val="24"/>
        </w:rPr>
        <w:t>evolução, criatividade coreográfica, melhor uso do espaço e do tempo (sincronismo).</w:t>
      </w:r>
    </w:p>
    <w:p w14:paraId="4CFFAF49" w14:textId="77777777" w:rsidR="00FE1AAE" w:rsidRDefault="00000000">
      <w:pPr>
        <w:tabs>
          <w:tab w:val="left" w:pos="567"/>
          <w:tab w:val="left" w:pos="1704"/>
        </w:tabs>
        <w:spacing w:line="360" w:lineRule="auto"/>
        <w:jc w:val="both"/>
        <w:rPr>
          <w:sz w:val="24"/>
          <w:szCs w:val="24"/>
        </w:rPr>
      </w:pPr>
      <w:r>
        <w:rPr>
          <w:b/>
          <w:sz w:val="24"/>
          <w:szCs w:val="24"/>
        </w:rPr>
        <w:t xml:space="preserve">03 – TRAJE: </w:t>
      </w:r>
      <w:r>
        <w:rPr>
          <w:sz w:val="24"/>
          <w:szCs w:val="24"/>
        </w:rPr>
        <w:t>modelo, funcionalidade, acabamento e acessórios.</w:t>
      </w:r>
    </w:p>
    <w:p w14:paraId="07F4617C" w14:textId="77777777" w:rsidR="00FE1AAE" w:rsidRDefault="00000000">
      <w:pPr>
        <w:tabs>
          <w:tab w:val="left" w:pos="567"/>
          <w:tab w:val="left" w:pos="1704"/>
        </w:tabs>
        <w:spacing w:before="139" w:line="360" w:lineRule="auto"/>
        <w:ind w:right="294"/>
        <w:jc w:val="both"/>
        <w:rPr>
          <w:sz w:val="24"/>
          <w:szCs w:val="24"/>
        </w:rPr>
      </w:pPr>
      <w:r>
        <w:rPr>
          <w:b/>
          <w:sz w:val="24"/>
          <w:szCs w:val="24"/>
        </w:rPr>
        <w:t xml:space="preserve">04 – BELEZA ESTÉTICA: </w:t>
      </w:r>
      <w:r>
        <w:rPr>
          <w:sz w:val="24"/>
          <w:szCs w:val="24"/>
        </w:rPr>
        <w:t>graciosidade, desenvoltura, harmonia do conjunto estético e maquiagem.</w:t>
      </w:r>
    </w:p>
    <w:p w14:paraId="454C7CFB" w14:textId="77777777" w:rsidR="00FE1AAE" w:rsidRDefault="00000000">
      <w:pPr>
        <w:tabs>
          <w:tab w:val="left" w:pos="567"/>
          <w:tab w:val="left" w:pos="1704"/>
        </w:tabs>
        <w:spacing w:line="360" w:lineRule="auto"/>
        <w:jc w:val="both"/>
        <w:rPr>
          <w:sz w:val="24"/>
          <w:szCs w:val="24"/>
        </w:rPr>
      </w:pPr>
      <w:r>
        <w:rPr>
          <w:b/>
          <w:sz w:val="24"/>
          <w:szCs w:val="24"/>
        </w:rPr>
        <w:t xml:space="preserve">05 – MAKE UP: </w:t>
      </w:r>
      <w:r>
        <w:rPr>
          <w:sz w:val="24"/>
          <w:szCs w:val="24"/>
        </w:rPr>
        <w:t>penteado, maquiagem, visagismo, e outros elementos complementares.</w:t>
      </w:r>
    </w:p>
    <w:p w14:paraId="22638619" w14:textId="77777777" w:rsidR="00FE1AAE" w:rsidRDefault="00000000">
      <w:pPr>
        <w:pBdr>
          <w:top w:val="nil"/>
          <w:left w:val="nil"/>
          <w:bottom w:val="nil"/>
          <w:right w:val="nil"/>
          <w:between w:val="nil"/>
        </w:pBdr>
        <w:spacing w:line="360" w:lineRule="auto"/>
        <w:ind w:left="972" w:right="598" w:firstLine="972"/>
        <w:jc w:val="center"/>
        <w:rPr>
          <w:b/>
          <w:color w:val="000000"/>
          <w:sz w:val="24"/>
          <w:szCs w:val="24"/>
        </w:rPr>
      </w:pPr>
      <w:r>
        <w:rPr>
          <w:b/>
          <w:color w:val="000000"/>
          <w:sz w:val="24"/>
          <w:szCs w:val="24"/>
        </w:rPr>
        <w:t>CAPÍTULO XI</w:t>
      </w:r>
    </w:p>
    <w:p w14:paraId="5F1C298C" w14:textId="77777777" w:rsidR="00FE1AAE" w:rsidRDefault="00000000">
      <w:pPr>
        <w:spacing w:line="360" w:lineRule="auto"/>
        <w:ind w:left="972" w:right="598"/>
        <w:jc w:val="center"/>
        <w:rPr>
          <w:b/>
          <w:sz w:val="24"/>
          <w:szCs w:val="24"/>
        </w:rPr>
      </w:pPr>
      <w:r>
        <w:rPr>
          <w:b/>
          <w:sz w:val="24"/>
          <w:szCs w:val="24"/>
        </w:rPr>
        <w:t>DA PERDA DE PONTOS E DA DESCLASSIFICAÇÃO</w:t>
      </w:r>
    </w:p>
    <w:p w14:paraId="5672D01A" w14:textId="77777777" w:rsidR="00FE1AAE" w:rsidRDefault="00000000">
      <w:pPr>
        <w:pBdr>
          <w:top w:val="nil"/>
          <w:left w:val="nil"/>
          <w:bottom w:val="nil"/>
          <w:right w:val="nil"/>
          <w:between w:val="nil"/>
        </w:pBdr>
        <w:tabs>
          <w:tab w:val="left" w:pos="0"/>
        </w:tabs>
        <w:spacing w:line="360" w:lineRule="auto"/>
        <w:ind w:right="285"/>
        <w:jc w:val="both"/>
        <w:rPr>
          <w:color w:val="000000"/>
          <w:sz w:val="24"/>
          <w:szCs w:val="24"/>
        </w:rPr>
      </w:pPr>
      <w:r>
        <w:rPr>
          <w:b/>
          <w:sz w:val="24"/>
          <w:szCs w:val="24"/>
        </w:rPr>
        <w:t xml:space="preserve">10 </w:t>
      </w:r>
      <w:r>
        <w:rPr>
          <w:color w:val="000000"/>
          <w:sz w:val="24"/>
          <w:szCs w:val="24"/>
        </w:rPr>
        <w:t xml:space="preserve">A quadrilha junina ficará impossibilitada de se apresentar com componente menor de idade que não apresentar a devida declaração exigida no item 3.5 deste </w:t>
      </w:r>
      <w:r>
        <w:rPr>
          <w:sz w:val="24"/>
          <w:szCs w:val="24"/>
        </w:rPr>
        <w:t>Termo de Fomento Cultural</w:t>
      </w:r>
      <w:r>
        <w:rPr>
          <w:color w:val="000000"/>
          <w:sz w:val="24"/>
          <w:szCs w:val="24"/>
        </w:rPr>
        <w:t>.</w:t>
      </w:r>
    </w:p>
    <w:p w14:paraId="0DA65309" w14:textId="77777777" w:rsidR="00FE1AAE" w:rsidRDefault="00000000">
      <w:pPr>
        <w:pBdr>
          <w:top w:val="nil"/>
          <w:left w:val="nil"/>
          <w:bottom w:val="nil"/>
          <w:right w:val="nil"/>
          <w:between w:val="nil"/>
        </w:pBdr>
        <w:tabs>
          <w:tab w:val="left" w:pos="0"/>
        </w:tabs>
        <w:spacing w:line="360" w:lineRule="auto"/>
        <w:jc w:val="both"/>
        <w:rPr>
          <w:color w:val="000000"/>
          <w:sz w:val="24"/>
          <w:szCs w:val="24"/>
        </w:rPr>
      </w:pPr>
      <w:r>
        <w:rPr>
          <w:b/>
          <w:sz w:val="24"/>
          <w:szCs w:val="24"/>
        </w:rPr>
        <w:t>10.1</w:t>
      </w:r>
      <w:r>
        <w:rPr>
          <w:sz w:val="24"/>
          <w:szCs w:val="24"/>
        </w:rPr>
        <w:t xml:space="preserve"> </w:t>
      </w:r>
      <w:r>
        <w:rPr>
          <w:color w:val="000000"/>
          <w:sz w:val="24"/>
          <w:szCs w:val="24"/>
        </w:rPr>
        <w:t xml:space="preserve">Será penalizada a quadrilha junina que infringir qualquer regra estabelecida neste </w:t>
      </w:r>
      <w:r>
        <w:rPr>
          <w:sz w:val="24"/>
          <w:szCs w:val="24"/>
        </w:rPr>
        <w:t>Termo de Fomento Cultural</w:t>
      </w:r>
      <w:r>
        <w:rPr>
          <w:color w:val="000000"/>
          <w:sz w:val="24"/>
          <w:szCs w:val="24"/>
        </w:rPr>
        <w:t>.</w:t>
      </w:r>
    </w:p>
    <w:p w14:paraId="40CC2EBA" w14:textId="77777777" w:rsidR="00FE1AAE" w:rsidRDefault="00000000">
      <w:pPr>
        <w:tabs>
          <w:tab w:val="left" w:pos="0"/>
        </w:tabs>
        <w:spacing w:before="140" w:line="360" w:lineRule="auto"/>
        <w:ind w:right="290"/>
        <w:jc w:val="both"/>
        <w:rPr>
          <w:sz w:val="24"/>
          <w:szCs w:val="24"/>
        </w:rPr>
      </w:pPr>
      <w:r>
        <w:rPr>
          <w:b/>
          <w:sz w:val="24"/>
          <w:szCs w:val="24"/>
        </w:rPr>
        <w:t xml:space="preserve">§ 1°. </w:t>
      </w:r>
      <w:r>
        <w:rPr>
          <w:sz w:val="24"/>
          <w:szCs w:val="24"/>
        </w:rPr>
        <w:t>A penalidade de desclassificação para concorrentes infratores deverá ser registrada em documento próprio da coordenação geral, com a assinatura dos representantes que efetivarem a acusação.</w:t>
      </w:r>
    </w:p>
    <w:p w14:paraId="742960B8" w14:textId="77777777" w:rsidR="00FE1AAE" w:rsidRDefault="00000000">
      <w:pPr>
        <w:tabs>
          <w:tab w:val="left" w:pos="0"/>
        </w:tabs>
        <w:spacing w:line="360" w:lineRule="auto"/>
        <w:ind w:right="293"/>
        <w:jc w:val="both"/>
        <w:rPr>
          <w:sz w:val="24"/>
          <w:szCs w:val="24"/>
        </w:rPr>
      </w:pPr>
      <w:r>
        <w:rPr>
          <w:b/>
          <w:sz w:val="24"/>
          <w:szCs w:val="24"/>
        </w:rPr>
        <w:t xml:space="preserve">§ 2°. </w:t>
      </w:r>
      <w:r>
        <w:rPr>
          <w:sz w:val="24"/>
          <w:szCs w:val="24"/>
        </w:rPr>
        <w:t>As quadrilhas juninas inscritas que não se apresentarem nas datas e horários determinados pela coordenação geral serão automaticamente desclassificadas do concurso vigente.</w:t>
      </w:r>
    </w:p>
    <w:p w14:paraId="72707A29" w14:textId="77777777" w:rsidR="00FE1AAE" w:rsidRDefault="00000000">
      <w:pPr>
        <w:pBdr>
          <w:top w:val="nil"/>
          <w:left w:val="nil"/>
          <w:bottom w:val="nil"/>
          <w:right w:val="nil"/>
          <w:between w:val="nil"/>
        </w:pBdr>
        <w:tabs>
          <w:tab w:val="left" w:pos="0"/>
        </w:tabs>
        <w:spacing w:before="89" w:line="360" w:lineRule="auto"/>
        <w:ind w:right="295"/>
        <w:jc w:val="both"/>
        <w:rPr>
          <w:color w:val="000000"/>
          <w:sz w:val="24"/>
          <w:szCs w:val="24"/>
        </w:rPr>
      </w:pPr>
      <w:r>
        <w:rPr>
          <w:b/>
          <w:sz w:val="24"/>
          <w:szCs w:val="24"/>
        </w:rPr>
        <w:t>10.2</w:t>
      </w:r>
      <w:r>
        <w:rPr>
          <w:sz w:val="24"/>
          <w:szCs w:val="24"/>
        </w:rPr>
        <w:t xml:space="preserve"> </w:t>
      </w:r>
      <w:r>
        <w:rPr>
          <w:color w:val="000000"/>
          <w:sz w:val="24"/>
          <w:szCs w:val="24"/>
        </w:rPr>
        <w:t>O registro de todas as penalidades será efetuado em mapas próprios fornecidos pela SECULT, sob a responsabilidade dos coordenadores de área, que darão ciência aos representantes oficiais dos grupos de quadrilhas juninas, após a devida verificação do ocorrido.</w:t>
      </w:r>
    </w:p>
    <w:p w14:paraId="600B78E5" w14:textId="77777777" w:rsidR="00FE1AAE" w:rsidRDefault="00000000">
      <w:pPr>
        <w:pBdr>
          <w:top w:val="nil"/>
          <w:left w:val="nil"/>
          <w:bottom w:val="nil"/>
          <w:right w:val="nil"/>
          <w:between w:val="nil"/>
        </w:pBdr>
        <w:spacing w:line="360" w:lineRule="auto"/>
        <w:ind w:left="4271" w:right="3543" w:hanging="1"/>
        <w:jc w:val="center"/>
        <w:rPr>
          <w:b/>
          <w:color w:val="000000"/>
          <w:sz w:val="24"/>
          <w:szCs w:val="24"/>
        </w:rPr>
      </w:pPr>
      <w:r>
        <w:rPr>
          <w:b/>
          <w:color w:val="000000"/>
          <w:sz w:val="24"/>
          <w:szCs w:val="24"/>
        </w:rPr>
        <w:t>CAPÍTULO XII DA APURAÇÃO</w:t>
      </w:r>
    </w:p>
    <w:p w14:paraId="3329C8BA" w14:textId="77777777" w:rsidR="00FE1AAE" w:rsidRDefault="00000000">
      <w:pPr>
        <w:tabs>
          <w:tab w:val="left" w:pos="0"/>
        </w:tabs>
        <w:spacing w:line="360" w:lineRule="auto"/>
        <w:ind w:right="288"/>
        <w:jc w:val="both"/>
        <w:rPr>
          <w:sz w:val="24"/>
          <w:szCs w:val="24"/>
        </w:rPr>
      </w:pPr>
      <w:r>
        <w:rPr>
          <w:b/>
          <w:sz w:val="24"/>
          <w:szCs w:val="24"/>
        </w:rPr>
        <w:t>11</w:t>
      </w:r>
      <w:r>
        <w:rPr>
          <w:sz w:val="24"/>
          <w:szCs w:val="24"/>
        </w:rPr>
        <w:t xml:space="preserve"> Apuração dos votos do concurso de quadrilhas juninas 2025 será realizada no dia 29 de junho de 2025, às 09:00 hs,  no local de apresentação das quadrilhas.</w:t>
      </w:r>
    </w:p>
    <w:p w14:paraId="650651BF" w14:textId="77777777" w:rsidR="00FE1AAE" w:rsidRDefault="00000000">
      <w:pPr>
        <w:pBdr>
          <w:top w:val="nil"/>
          <w:left w:val="nil"/>
          <w:bottom w:val="nil"/>
          <w:right w:val="nil"/>
          <w:between w:val="nil"/>
        </w:pBdr>
        <w:tabs>
          <w:tab w:val="left" w:pos="0"/>
        </w:tabs>
        <w:spacing w:line="360" w:lineRule="auto"/>
        <w:ind w:right="288"/>
        <w:jc w:val="both"/>
        <w:rPr>
          <w:color w:val="000000"/>
          <w:sz w:val="24"/>
          <w:szCs w:val="24"/>
        </w:rPr>
      </w:pPr>
      <w:r>
        <w:rPr>
          <w:b/>
          <w:sz w:val="24"/>
          <w:szCs w:val="24"/>
        </w:rPr>
        <w:t>11.1</w:t>
      </w:r>
      <w:r>
        <w:rPr>
          <w:sz w:val="24"/>
          <w:szCs w:val="24"/>
        </w:rPr>
        <w:t xml:space="preserve"> </w:t>
      </w:r>
      <w:r>
        <w:rPr>
          <w:color w:val="000000"/>
          <w:sz w:val="24"/>
          <w:szCs w:val="24"/>
        </w:rPr>
        <w:t>O critério de desempate no resultado geral para as Quadrilhas Juninas e para a categoria Marcador, será a maior nota obtida, obedecendo à seguinte ordem dos critérios de julgamento:</w:t>
      </w:r>
    </w:p>
    <w:p w14:paraId="3E7B05D9" w14:textId="77777777" w:rsidR="00FE1AAE" w:rsidRDefault="00000000">
      <w:pPr>
        <w:numPr>
          <w:ilvl w:val="0"/>
          <w:numId w:val="6"/>
        </w:numPr>
        <w:tabs>
          <w:tab w:val="left" w:pos="560"/>
        </w:tabs>
        <w:spacing w:line="360" w:lineRule="auto"/>
        <w:ind w:left="566" w:hanging="566"/>
        <w:jc w:val="both"/>
      </w:pPr>
      <w:r>
        <w:rPr>
          <w:sz w:val="24"/>
          <w:szCs w:val="24"/>
        </w:rPr>
        <w:t>Conjunto;</w:t>
      </w:r>
    </w:p>
    <w:p w14:paraId="109C1A2B" w14:textId="77777777" w:rsidR="00FE1AAE" w:rsidRDefault="00000000">
      <w:pPr>
        <w:numPr>
          <w:ilvl w:val="0"/>
          <w:numId w:val="6"/>
        </w:numPr>
        <w:tabs>
          <w:tab w:val="left" w:pos="560"/>
        </w:tabs>
        <w:spacing w:line="360" w:lineRule="auto"/>
        <w:ind w:left="566" w:hanging="566"/>
        <w:jc w:val="both"/>
      </w:pPr>
      <w:r>
        <w:rPr>
          <w:sz w:val="24"/>
          <w:szCs w:val="24"/>
        </w:rPr>
        <w:lastRenderedPageBreak/>
        <w:t>Coreografia;</w:t>
      </w:r>
    </w:p>
    <w:p w14:paraId="4FA4B046" w14:textId="77777777" w:rsidR="00FE1AAE" w:rsidRDefault="00000000">
      <w:pPr>
        <w:numPr>
          <w:ilvl w:val="0"/>
          <w:numId w:val="6"/>
        </w:numPr>
        <w:tabs>
          <w:tab w:val="left" w:pos="560"/>
        </w:tabs>
        <w:spacing w:line="360" w:lineRule="auto"/>
        <w:ind w:left="566" w:hanging="566"/>
        <w:jc w:val="both"/>
      </w:pPr>
      <w:r>
        <w:rPr>
          <w:sz w:val="24"/>
          <w:szCs w:val="24"/>
        </w:rPr>
        <w:t>Evolução;</w:t>
      </w:r>
    </w:p>
    <w:p w14:paraId="7C0B404C" w14:textId="77777777" w:rsidR="00FE1AAE" w:rsidRDefault="00000000">
      <w:pPr>
        <w:numPr>
          <w:ilvl w:val="0"/>
          <w:numId w:val="6"/>
        </w:numPr>
        <w:tabs>
          <w:tab w:val="left" w:pos="560"/>
        </w:tabs>
        <w:spacing w:line="360" w:lineRule="auto"/>
        <w:ind w:left="566" w:hanging="566"/>
        <w:jc w:val="both"/>
      </w:pPr>
      <w:r>
        <w:rPr>
          <w:sz w:val="24"/>
          <w:szCs w:val="24"/>
        </w:rPr>
        <w:t>Traje;</w:t>
      </w:r>
    </w:p>
    <w:p w14:paraId="56AE9FC4" w14:textId="77777777" w:rsidR="00FE1AAE" w:rsidRDefault="00000000">
      <w:pPr>
        <w:numPr>
          <w:ilvl w:val="0"/>
          <w:numId w:val="6"/>
        </w:numPr>
        <w:tabs>
          <w:tab w:val="left" w:pos="560"/>
        </w:tabs>
        <w:spacing w:line="360" w:lineRule="auto"/>
        <w:ind w:left="566" w:hanging="566"/>
        <w:jc w:val="both"/>
      </w:pPr>
      <w:r>
        <w:rPr>
          <w:sz w:val="24"/>
          <w:szCs w:val="24"/>
        </w:rPr>
        <w:t>Marcador.</w:t>
      </w:r>
    </w:p>
    <w:p w14:paraId="0433FB4C" w14:textId="77777777" w:rsidR="00FE1AAE" w:rsidRDefault="00000000">
      <w:pPr>
        <w:tabs>
          <w:tab w:val="left" w:pos="1017"/>
        </w:tabs>
        <w:spacing w:line="360" w:lineRule="auto"/>
        <w:jc w:val="both"/>
        <w:rPr>
          <w:sz w:val="24"/>
          <w:szCs w:val="24"/>
        </w:rPr>
      </w:pPr>
      <w:r>
        <w:rPr>
          <w:b/>
          <w:sz w:val="24"/>
          <w:szCs w:val="24"/>
        </w:rPr>
        <w:t>11.2</w:t>
      </w:r>
      <w:r>
        <w:rPr>
          <w:sz w:val="24"/>
          <w:szCs w:val="24"/>
        </w:rPr>
        <w:t xml:space="preserve"> Persistindo o empate, o vencedor será decidido através de sorteio.</w:t>
      </w:r>
    </w:p>
    <w:p w14:paraId="593C44F6" w14:textId="77777777" w:rsidR="00FE1AAE" w:rsidRDefault="00000000">
      <w:pPr>
        <w:tabs>
          <w:tab w:val="left" w:pos="0"/>
        </w:tabs>
        <w:spacing w:line="360" w:lineRule="auto"/>
        <w:ind w:right="296"/>
        <w:jc w:val="both"/>
        <w:rPr>
          <w:sz w:val="24"/>
          <w:szCs w:val="24"/>
        </w:rPr>
      </w:pPr>
      <w:r>
        <w:rPr>
          <w:b/>
          <w:sz w:val="24"/>
          <w:szCs w:val="24"/>
        </w:rPr>
        <w:t>11.3</w:t>
      </w:r>
      <w:r>
        <w:rPr>
          <w:sz w:val="24"/>
          <w:szCs w:val="24"/>
        </w:rPr>
        <w:t xml:space="preserve"> O critério de desempate no resultado geral para as Misses Juninas será a maior nota obtida, obedecendo à seguinte ordem dos critérios de julgamento:</w:t>
      </w:r>
    </w:p>
    <w:p w14:paraId="782E6D9A" w14:textId="77777777" w:rsidR="00FE1AAE" w:rsidRDefault="00000000">
      <w:pPr>
        <w:numPr>
          <w:ilvl w:val="0"/>
          <w:numId w:val="4"/>
        </w:numPr>
        <w:tabs>
          <w:tab w:val="left" w:pos="1705"/>
        </w:tabs>
        <w:spacing w:line="360" w:lineRule="auto"/>
        <w:ind w:left="566" w:hanging="566"/>
        <w:jc w:val="both"/>
      </w:pPr>
      <w:r>
        <w:rPr>
          <w:sz w:val="24"/>
          <w:szCs w:val="24"/>
        </w:rPr>
        <w:t>Coreografia;</w:t>
      </w:r>
    </w:p>
    <w:p w14:paraId="282F9DCA" w14:textId="77777777" w:rsidR="00FE1AAE" w:rsidRDefault="00000000">
      <w:pPr>
        <w:numPr>
          <w:ilvl w:val="0"/>
          <w:numId w:val="4"/>
        </w:numPr>
        <w:tabs>
          <w:tab w:val="left" w:pos="1705"/>
        </w:tabs>
        <w:spacing w:line="360" w:lineRule="auto"/>
        <w:ind w:left="566" w:hanging="566"/>
        <w:jc w:val="both"/>
      </w:pPr>
      <w:r>
        <w:rPr>
          <w:sz w:val="24"/>
          <w:szCs w:val="24"/>
        </w:rPr>
        <w:t>Traje</w:t>
      </w:r>
    </w:p>
    <w:p w14:paraId="45C51723" w14:textId="77777777" w:rsidR="00FE1AAE" w:rsidRDefault="00000000">
      <w:pPr>
        <w:numPr>
          <w:ilvl w:val="0"/>
          <w:numId w:val="4"/>
        </w:numPr>
        <w:tabs>
          <w:tab w:val="left" w:pos="1705"/>
        </w:tabs>
        <w:spacing w:line="360" w:lineRule="auto"/>
        <w:ind w:left="566" w:hanging="566"/>
        <w:jc w:val="both"/>
      </w:pPr>
      <w:r>
        <w:rPr>
          <w:sz w:val="24"/>
          <w:szCs w:val="24"/>
        </w:rPr>
        <w:t>Beleza Estética;</w:t>
      </w:r>
    </w:p>
    <w:p w14:paraId="351581DE" w14:textId="77777777" w:rsidR="00FE1AAE" w:rsidRDefault="00000000">
      <w:pPr>
        <w:numPr>
          <w:ilvl w:val="0"/>
          <w:numId w:val="4"/>
        </w:numPr>
        <w:tabs>
          <w:tab w:val="left" w:pos="1705"/>
        </w:tabs>
        <w:spacing w:line="360" w:lineRule="auto"/>
        <w:ind w:left="566" w:hanging="566"/>
        <w:jc w:val="both"/>
      </w:pPr>
      <w:r>
        <w:rPr>
          <w:sz w:val="24"/>
          <w:szCs w:val="24"/>
        </w:rPr>
        <w:t>Make up</w:t>
      </w:r>
    </w:p>
    <w:p w14:paraId="1523E78F" w14:textId="77777777" w:rsidR="00FE1AAE" w:rsidRDefault="00000000">
      <w:pPr>
        <w:spacing w:line="360" w:lineRule="auto"/>
        <w:jc w:val="both"/>
        <w:rPr>
          <w:sz w:val="24"/>
          <w:szCs w:val="24"/>
        </w:rPr>
      </w:pPr>
      <w:r>
        <w:rPr>
          <w:b/>
          <w:sz w:val="24"/>
          <w:szCs w:val="24"/>
        </w:rPr>
        <w:t>11.4</w:t>
      </w:r>
      <w:r>
        <w:rPr>
          <w:sz w:val="24"/>
          <w:szCs w:val="24"/>
        </w:rPr>
        <w:t xml:space="preserve"> Persistindo o empate, o vencedor será decidido através de sorteio.</w:t>
      </w:r>
    </w:p>
    <w:p w14:paraId="1D771E7C" w14:textId="77777777" w:rsidR="00FE1AAE" w:rsidRDefault="00FE1AAE">
      <w:pPr>
        <w:spacing w:line="360" w:lineRule="auto"/>
        <w:jc w:val="both"/>
        <w:rPr>
          <w:sz w:val="24"/>
          <w:szCs w:val="24"/>
        </w:rPr>
      </w:pPr>
    </w:p>
    <w:p w14:paraId="7DD94419" w14:textId="77777777" w:rsidR="00FE1AAE" w:rsidRDefault="00000000">
      <w:pPr>
        <w:pBdr>
          <w:top w:val="nil"/>
          <w:left w:val="nil"/>
          <w:bottom w:val="nil"/>
          <w:right w:val="nil"/>
          <w:between w:val="nil"/>
        </w:pBdr>
        <w:spacing w:line="360" w:lineRule="auto"/>
        <w:ind w:right="268"/>
        <w:jc w:val="center"/>
        <w:rPr>
          <w:b/>
          <w:color w:val="000000"/>
          <w:sz w:val="24"/>
          <w:szCs w:val="24"/>
        </w:rPr>
      </w:pPr>
      <w:r>
        <w:rPr>
          <w:b/>
          <w:color w:val="000000"/>
          <w:sz w:val="24"/>
          <w:szCs w:val="24"/>
        </w:rPr>
        <w:t xml:space="preserve">CAPÍTULO XIII </w:t>
      </w:r>
    </w:p>
    <w:p w14:paraId="1316771C" w14:textId="77777777" w:rsidR="00FE1AAE" w:rsidRDefault="00000000">
      <w:pPr>
        <w:pBdr>
          <w:top w:val="nil"/>
          <w:left w:val="nil"/>
          <w:bottom w:val="nil"/>
          <w:right w:val="nil"/>
          <w:between w:val="nil"/>
        </w:pBdr>
        <w:spacing w:line="360" w:lineRule="auto"/>
        <w:ind w:right="268"/>
        <w:jc w:val="center"/>
        <w:rPr>
          <w:b/>
          <w:color w:val="000000"/>
          <w:sz w:val="24"/>
          <w:szCs w:val="24"/>
        </w:rPr>
      </w:pPr>
      <w:r>
        <w:rPr>
          <w:b/>
          <w:color w:val="000000"/>
          <w:sz w:val="24"/>
          <w:szCs w:val="24"/>
        </w:rPr>
        <w:t>DOS IMPEDIMENTOS</w:t>
      </w:r>
    </w:p>
    <w:p w14:paraId="5FE422BE" w14:textId="77777777" w:rsidR="00FE1AAE" w:rsidRDefault="00FE1AAE"/>
    <w:p w14:paraId="4E15CE5B" w14:textId="77777777" w:rsidR="00FE1AAE" w:rsidRDefault="00000000">
      <w:pPr>
        <w:tabs>
          <w:tab w:val="left" w:pos="0"/>
        </w:tabs>
        <w:spacing w:line="360" w:lineRule="auto"/>
        <w:jc w:val="both"/>
        <w:rPr>
          <w:sz w:val="24"/>
          <w:szCs w:val="24"/>
        </w:rPr>
      </w:pPr>
      <w:r>
        <w:rPr>
          <w:b/>
          <w:sz w:val="24"/>
          <w:szCs w:val="24"/>
        </w:rPr>
        <w:t xml:space="preserve">12 </w:t>
      </w:r>
      <w:r>
        <w:rPr>
          <w:sz w:val="24"/>
          <w:szCs w:val="24"/>
        </w:rPr>
        <w:t>É expressamente proibido às quadrilhas juninas concorrentes:</w:t>
      </w:r>
    </w:p>
    <w:p w14:paraId="359A5226" w14:textId="77777777" w:rsidR="00FE1AAE" w:rsidRDefault="00000000">
      <w:pPr>
        <w:tabs>
          <w:tab w:val="left" w:pos="1843"/>
        </w:tabs>
        <w:spacing w:line="360" w:lineRule="auto"/>
        <w:jc w:val="both"/>
        <w:rPr>
          <w:sz w:val="24"/>
          <w:szCs w:val="24"/>
        </w:rPr>
      </w:pPr>
      <w:r>
        <w:rPr>
          <w:sz w:val="24"/>
          <w:szCs w:val="24"/>
        </w:rPr>
        <w:t>I - Apresentar-se com mais de 01 (um) marcador.</w:t>
      </w:r>
    </w:p>
    <w:p w14:paraId="7C4E5484" w14:textId="77777777" w:rsidR="00FE1AAE" w:rsidRDefault="00000000">
      <w:pPr>
        <w:tabs>
          <w:tab w:val="left" w:pos="1704"/>
        </w:tabs>
        <w:spacing w:line="360" w:lineRule="auto"/>
        <w:ind w:right="176"/>
        <w:jc w:val="both"/>
        <w:rPr>
          <w:sz w:val="24"/>
          <w:szCs w:val="24"/>
        </w:rPr>
      </w:pPr>
      <w:r>
        <w:rPr>
          <w:sz w:val="24"/>
          <w:szCs w:val="24"/>
        </w:rPr>
        <w:t>II - Utilizar marcador que tenha se apresentado por outra quadrilha junina concorrente;</w:t>
      </w:r>
    </w:p>
    <w:p w14:paraId="640D4E8D" w14:textId="77777777" w:rsidR="00FE1AAE" w:rsidRDefault="00000000">
      <w:pPr>
        <w:tabs>
          <w:tab w:val="left" w:pos="1704"/>
        </w:tabs>
        <w:spacing w:line="360" w:lineRule="auto"/>
        <w:ind w:right="176"/>
        <w:jc w:val="both"/>
        <w:rPr>
          <w:sz w:val="24"/>
          <w:szCs w:val="24"/>
        </w:rPr>
      </w:pPr>
      <w:r>
        <w:rPr>
          <w:sz w:val="24"/>
          <w:szCs w:val="24"/>
        </w:rPr>
        <w:t>III - Utilizar brincantes que tenham se apresentado por outra quadrilha junina concorrente.</w:t>
      </w:r>
    </w:p>
    <w:p w14:paraId="6D8B6823" w14:textId="77777777" w:rsidR="00FE1AAE" w:rsidRDefault="00000000">
      <w:pPr>
        <w:tabs>
          <w:tab w:val="left" w:pos="1704"/>
        </w:tabs>
        <w:spacing w:line="360" w:lineRule="auto"/>
        <w:ind w:right="289"/>
        <w:jc w:val="both"/>
        <w:rPr>
          <w:sz w:val="24"/>
          <w:szCs w:val="24"/>
        </w:rPr>
      </w:pPr>
      <w:r>
        <w:rPr>
          <w:sz w:val="24"/>
          <w:szCs w:val="24"/>
        </w:rPr>
        <w:t>IV - Apresentar-se com músicas que não esteja de acordo com o período junino, salvo se devidamente justificadas no relatório de inscrição;</w:t>
      </w:r>
    </w:p>
    <w:p w14:paraId="1826FCA8" w14:textId="77777777" w:rsidR="00FE1AAE" w:rsidRDefault="00000000">
      <w:pPr>
        <w:tabs>
          <w:tab w:val="left" w:pos="1703"/>
        </w:tabs>
        <w:spacing w:line="360" w:lineRule="auto"/>
        <w:jc w:val="both"/>
        <w:rPr>
          <w:sz w:val="24"/>
          <w:szCs w:val="24"/>
        </w:rPr>
      </w:pPr>
      <w:r>
        <w:rPr>
          <w:sz w:val="24"/>
          <w:szCs w:val="24"/>
        </w:rPr>
        <w:t>V - Estar ausente, após a 3ª (terceira) chamada para a apresentação;</w:t>
      </w:r>
    </w:p>
    <w:p w14:paraId="2AB768E9" w14:textId="504CDDE3" w:rsidR="00FE1AAE" w:rsidRDefault="00000000">
      <w:pPr>
        <w:tabs>
          <w:tab w:val="left" w:pos="1703"/>
        </w:tabs>
        <w:spacing w:line="360" w:lineRule="auto"/>
        <w:ind w:right="290"/>
        <w:jc w:val="both"/>
        <w:rPr>
          <w:sz w:val="24"/>
          <w:szCs w:val="24"/>
        </w:rPr>
      </w:pPr>
      <w:r>
        <w:rPr>
          <w:sz w:val="24"/>
          <w:szCs w:val="24"/>
        </w:rPr>
        <w:t>VI - Desacatar, com palavras de baixo calão, injúrias ou agressões físicas, qualquer servidor da SECULT, servidores municipais no exercício de suas funções, jurados, membros da coordenação geral d</w:t>
      </w:r>
      <w:r w:rsidR="00841737">
        <w:rPr>
          <w:sz w:val="24"/>
          <w:szCs w:val="24"/>
        </w:rPr>
        <w:t>a competição</w:t>
      </w:r>
      <w:r>
        <w:rPr>
          <w:sz w:val="24"/>
          <w:szCs w:val="24"/>
        </w:rPr>
        <w:t xml:space="preserve"> ou  integrantes de outras quadrilhas  concorrentes;</w:t>
      </w:r>
    </w:p>
    <w:p w14:paraId="59408F1B" w14:textId="77777777" w:rsidR="00FE1AAE" w:rsidRDefault="00000000">
      <w:pPr>
        <w:tabs>
          <w:tab w:val="left" w:pos="1703"/>
        </w:tabs>
        <w:spacing w:line="360" w:lineRule="auto"/>
        <w:ind w:right="296"/>
        <w:jc w:val="both"/>
        <w:rPr>
          <w:sz w:val="24"/>
          <w:szCs w:val="24"/>
        </w:rPr>
      </w:pPr>
      <w:r>
        <w:rPr>
          <w:sz w:val="24"/>
          <w:szCs w:val="24"/>
        </w:rPr>
        <w:t>VII - Causar danos, desordens ou tumultos  nas imediações do local  do evento.</w:t>
      </w:r>
    </w:p>
    <w:p w14:paraId="1CBEDE32" w14:textId="77777777" w:rsidR="00FE1AAE" w:rsidRDefault="00000000">
      <w:pPr>
        <w:tabs>
          <w:tab w:val="left" w:pos="1763"/>
        </w:tabs>
        <w:spacing w:line="360" w:lineRule="auto"/>
        <w:ind w:right="290"/>
        <w:jc w:val="both"/>
        <w:rPr>
          <w:sz w:val="24"/>
          <w:szCs w:val="24"/>
        </w:rPr>
      </w:pPr>
      <w:r>
        <w:rPr>
          <w:sz w:val="24"/>
          <w:szCs w:val="24"/>
        </w:rPr>
        <w:t>VIII - Qualquer componente das quadrilhas juninas que causar transtornos à  organização do evento será retirado do local, mediante registro em documento próprio.</w:t>
      </w:r>
    </w:p>
    <w:p w14:paraId="615EE068" w14:textId="3300D864" w:rsidR="00FE1AAE" w:rsidRDefault="00000000">
      <w:pPr>
        <w:tabs>
          <w:tab w:val="left" w:pos="0"/>
        </w:tabs>
        <w:spacing w:line="360" w:lineRule="auto"/>
        <w:ind w:right="282"/>
        <w:jc w:val="both"/>
        <w:rPr>
          <w:sz w:val="24"/>
          <w:szCs w:val="24"/>
        </w:rPr>
      </w:pPr>
      <w:r>
        <w:rPr>
          <w:b/>
          <w:sz w:val="24"/>
          <w:szCs w:val="24"/>
        </w:rPr>
        <w:t>12.1</w:t>
      </w:r>
      <w:r>
        <w:rPr>
          <w:sz w:val="24"/>
          <w:szCs w:val="24"/>
        </w:rPr>
        <w:t xml:space="preserve"> É expressamente</w:t>
      </w:r>
      <w:r>
        <w:rPr>
          <w:b/>
          <w:sz w:val="24"/>
          <w:szCs w:val="24"/>
        </w:rPr>
        <w:t xml:space="preserve"> </w:t>
      </w:r>
      <w:r>
        <w:rPr>
          <w:sz w:val="24"/>
          <w:szCs w:val="24"/>
        </w:rPr>
        <w:t>proibido aos representantes de quadrilhas juninas e aos brincantes concorrentes, o uso de drogas ilícitas ou bebidas alcoólicas no local de realização d</w:t>
      </w:r>
      <w:r w:rsidR="00841737">
        <w:rPr>
          <w:sz w:val="24"/>
          <w:szCs w:val="24"/>
        </w:rPr>
        <w:t>a competição</w:t>
      </w:r>
      <w:r>
        <w:rPr>
          <w:sz w:val="24"/>
          <w:szCs w:val="24"/>
        </w:rPr>
        <w:t>.</w:t>
      </w:r>
    </w:p>
    <w:p w14:paraId="0FD3D11F" w14:textId="77777777" w:rsidR="00FE1AAE" w:rsidRDefault="00FE1AAE">
      <w:pPr>
        <w:tabs>
          <w:tab w:val="left" w:pos="0"/>
        </w:tabs>
        <w:spacing w:line="360" w:lineRule="auto"/>
        <w:ind w:right="282"/>
        <w:jc w:val="both"/>
        <w:rPr>
          <w:sz w:val="24"/>
          <w:szCs w:val="24"/>
        </w:rPr>
      </w:pPr>
    </w:p>
    <w:p w14:paraId="4C0A55D9" w14:textId="77777777" w:rsidR="00FE1AAE" w:rsidRDefault="00000000">
      <w:pPr>
        <w:pBdr>
          <w:top w:val="nil"/>
          <w:left w:val="nil"/>
          <w:bottom w:val="nil"/>
          <w:right w:val="nil"/>
          <w:between w:val="nil"/>
        </w:pBdr>
        <w:spacing w:line="360" w:lineRule="auto"/>
        <w:ind w:left="4228" w:right="3666" w:firstLine="40"/>
        <w:rPr>
          <w:b/>
          <w:color w:val="000000"/>
          <w:sz w:val="24"/>
          <w:szCs w:val="24"/>
        </w:rPr>
      </w:pPr>
      <w:r>
        <w:rPr>
          <w:b/>
          <w:color w:val="000000"/>
          <w:sz w:val="24"/>
          <w:szCs w:val="24"/>
        </w:rPr>
        <w:t xml:space="preserve">CAPÍTULO XIV </w:t>
      </w:r>
      <w:r>
        <w:rPr>
          <w:b/>
          <w:color w:val="000000"/>
          <w:sz w:val="24"/>
          <w:szCs w:val="24"/>
        </w:rPr>
        <w:lastRenderedPageBreak/>
        <w:t>DOS RECURSOS</w:t>
      </w:r>
    </w:p>
    <w:p w14:paraId="438C3987" w14:textId="77777777" w:rsidR="00FE1AAE" w:rsidRDefault="00FE1AAE"/>
    <w:p w14:paraId="7587C5C2" w14:textId="2E875F87" w:rsidR="00FE1AAE" w:rsidRDefault="00000000">
      <w:pPr>
        <w:tabs>
          <w:tab w:val="left" w:pos="0"/>
        </w:tabs>
        <w:spacing w:line="360" w:lineRule="auto"/>
        <w:ind w:right="286"/>
        <w:jc w:val="both"/>
        <w:rPr>
          <w:sz w:val="24"/>
          <w:szCs w:val="24"/>
        </w:rPr>
      </w:pPr>
      <w:r>
        <w:rPr>
          <w:b/>
          <w:sz w:val="24"/>
          <w:szCs w:val="24"/>
        </w:rPr>
        <w:t xml:space="preserve">13. </w:t>
      </w:r>
      <w:r>
        <w:rPr>
          <w:sz w:val="24"/>
          <w:szCs w:val="24"/>
        </w:rPr>
        <w:t>Do resultado d</w:t>
      </w:r>
      <w:r w:rsidR="00841737">
        <w:rPr>
          <w:sz w:val="24"/>
          <w:szCs w:val="24"/>
        </w:rPr>
        <w:t>a competição</w:t>
      </w:r>
      <w:r>
        <w:rPr>
          <w:sz w:val="24"/>
          <w:szCs w:val="24"/>
        </w:rPr>
        <w:t xml:space="preserve"> ou de eventuais descumprimentos do presente Termo de Fomento Cultural, qualquer quadrilha junina concorrente poderá recorrer para a SECULT, no prazo improrrogável de 03 (três) dias úteis, contados da divulgação oficial do resultado final </w:t>
      </w:r>
      <w:r w:rsidR="00841737">
        <w:rPr>
          <w:sz w:val="24"/>
          <w:szCs w:val="24"/>
        </w:rPr>
        <w:t>da competição</w:t>
      </w:r>
      <w:r>
        <w:rPr>
          <w:sz w:val="24"/>
          <w:szCs w:val="24"/>
        </w:rPr>
        <w:t>. O recurso deverá ser devidamente fundamentado e acompanhado de provas pertinentes  ao(s) fato(s) alegado(s).</w:t>
      </w:r>
    </w:p>
    <w:p w14:paraId="74BA9BE2" w14:textId="77777777" w:rsidR="00FE1AAE" w:rsidRDefault="00000000">
      <w:pPr>
        <w:tabs>
          <w:tab w:val="left" w:pos="0"/>
        </w:tabs>
        <w:spacing w:line="360" w:lineRule="auto"/>
        <w:ind w:right="287"/>
        <w:jc w:val="both"/>
        <w:rPr>
          <w:sz w:val="24"/>
          <w:szCs w:val="24"/>
        </w:rPr>
      </w:pPr>
      <w:r>
        <w:rPr>
          <w:b/>
          <w:sz w:val="24"/>
          <w:szCs w:val="24"/>
        </w:rPr>
        <w:t xml:space="preserve">13.1 </w:t>
      </w:r>
      <w:r>
        <w:rPr>
          <w:sz w:val="24"/>
          <w:szCs w:val="24"/>
        </w:rPr>
        <w:t>O recurso ficará limitado aos elementos extrínsecos relativos aos itens descritos neste Termo de Fomento Cultural, sendo vedado à quadrilha recorrente insurgir-se contra os critérios de apreciação de qualidade estética de análise ou de natureza subjetiva atribuída pelos dos membros da comissão julgadora.</w:t>
      </w:r>
    </w:p>
    <w:p w14:paraId="35FB2969" w14:textId="77777777" w:rsidR="00FE1AAE" w:rsidRDefault="00000000">
      <w:pPr>
        <w:tabs>
          <w:tab w:val="left" w:pos="0"/>
        </w:tabs>
        <w:spacing w:line="360" w:lineRule="auto"/>
        <w:ind w:right="288"/>
        <w:jc w:val="both"/>
        <w:rPr>
          <w:sz w:val="24"/>
          <w:szCs w:val="24"/>
        </w:rPr>
      </w:pPr>
      <w:r>
        <w:rPr>
          <w:b/>
          <w:sz w:val="24"/>
          <w:szCs w:val="24"/>
        </w:rPr>
        <w:t>13.2</w:t>
      </w:r>
      <w:r>
        <w:rPr>
          <w:sz w:val="24"/>
          <w:szCs w:val="24"/>
        </w:rPr>
        <w:t xml:space="preserve"> Encerrada a fase recursal, será realizada a homologação do RESULTADO FINAL, por meio da COMISSÃO ORGANIZADORA DO EVENTO, a qual se responsabilizará pela sua devida e ampla publicidade no site oficial da Prefeitura Municipal de Ananindeua: https:/</w:t>
      </w:r>
      <w:hyperlink r:id="rId8">
        <w:r w:rsidR="00FE1AAE">
          <w:rPr>
            <w:sz w:val="24"/>
            <w:szCs w:val="24"/>
          </w:rPr>
          <w:t>/www.ananindeua</w:t>
        </w:r>
      </w:hyperlink>
      <w:r>
        <w:rPr>
          <w:sz w:val="24"/>
          <w:szCs w:val="24"/>
        </w:rPr>
        <w:t>.</w:t>
      </w:r>
      <w:hyperlink r:id="rId9">
        <w:r w:rsidR="00FE1AAE">
          <w:rPr>
            <w:sz w:val="24"/>
            <w:szCs w:val="24"/>
          </w:rPr>
          <w:t>pa.gov.br/</w:t>
        </w:r>
      </w:hyperlink>
      <w:r>
        <w:rPr>
          <w:sz w:val="24"/>
          <w:szCs w:val="24"/>
        </w:rPr>
        <w:t>, no hall de entrada da Secretaria Municipal de Cultura de Ananindeua e no Diário Oficial do Município de Ananindeua.</w:t>
      </w:r>
    </w:p>
    <w:p w14:paraId="7F7061CE" w14:textId="77777777" w:rsidR="00FE1AAE" w:rsidRDefault="00FE1AAE">
      <w:pPr>
        <w:tabs>
          <w:tab w:val="left" w:pos="0"/>
        </w:tabs>
        <w:spacing w:line="360" w:lineRule="auto"/>
        <w:ind w:right="288"/>
        <w:jc w:val="both"/>
        <w:rPr>
          <w:sz w:val="24"/>
          <w:szCs w:val="24"/>
        </w:rPr>
      </w:pPr>
    </w:p>
    <w:p w14:paraId="156512AD" w14:textId="77777777" w:rsidR="00FE1AAE" w:rsidRDefault="00000000">
      <w:pPr>
        <w:pBdr>
          <w:top w:val="nil"/>
          <w:left w:val="nil"/>
          <w:bottom w:val="nil"/>
          <w:right w:val="nil"/>
          <w:between w:val="nil"/>
        </w:pBdr>
        <w:spacing w:line="360" w:lineRule="auto"/>
        <w:ind w:left="4209" w:right="3666" w:firstLine="28"/>
        <w:rPr>
          <w:b/>
          <w:color w:val="000000"/>
          <w:sz w:val="24"/>
          <w:szCs w:val="24"/>
        </w:rPr>
      </w:pPr>
      <w:r>
        <w:rPr>
          <w:b/>
          <w:color w:val="000000"/>
          <w:sz w:val="24"/>
          <w:szCs w:val="24"/>
        </w:rPr>
        <w:t>CAPÍTULO XV DAS CAMPEÃS</w:t>
      </w:r>
    </w:p>
    <w:p w14:paraId="618A2D9E" w14:textId="77777777" w:rsidR="00FE1AAE" w:rsidRDefault="00FE1AAE"/>
    <w:p w14:paraId="0D04FE23" w14:textId="648461E7" w:rsidR="00FE1AAE" w:rsidRPr="00841737" w:rsidRDefault="00000000" w:rsidP="00841737">
      <w:pPr>
        <w:tabs>
          <w:tab w:val="left" w:pos="0"/>
        </w:tabs>
        <w:spacing w:line="360" w:lineRule="auto"/>
        <w:ind w:right="278"/>
        <w:jc w:val="both"/>
        <w:rPr>
          <w:sz w:val="24"/>
          <w:szCs w:val="24"/>
        </w:rPr>
      </w:pPr>
      <w:r w:rsidRPr="00841737">
        <w:rPr>
          <w:b/>
          <w:sz w:val="24"/>
          <w:szCs w:val="24"/>
        </w:rPr>
        <w:t>13.3</w:t>
      </w:r>
      <w:r w:rsidRPr="00841737">
        <w:rPr>
          <w:sz w:val="24"/>
          <w:szCs w:val="24"/>
        </w:rPr>
        <w:t xml:space="preserve"> Após a homologação e publicação do RESULTADO FINAL no Diário Oficial do Município de Ananindeua, será aberto o prazo para entrega da documentação dos Campeões do FORRÓ ANANINDEUA 2025, compreendendo as 10 melhores Quadrilhas Adultas/juvenil, a melhor quadrilha mirim, as misses, o marcador.</w:t>
      </w:r>
      <w:r w:rsidR="00841737" w:rsidRPr="00841737">
        <w:rPr>
          <w:sz w:val="24"/>
          <w:szCs w:val="24"/>
        </w:rPr>
        <w:t xml:space="preserve"> A Entrega da documentação se dará do dia </w:t>
      </w:r>
      <w:r w:rsidR="00841737" w:rsidRPr="00841737">
        <w:rPr>
          <w:b/>
          <w:bCs/>
          <w:sz w:val="24"/>
          <w:szCs w:val="24"/>
        </w:rPr>
        <w:t>11 a 18</w:t>
      </w:r>
      <w:r w:rsidR="00841737" w:rsidRPr="00841737">
        <w:rPr>
          <w:b/>
          <w:sz w:val="24"/>
          <w:szCs w:val="24"/>
        </w:rPr>
        <w:t xml:space="preserve"> de julho de 2025</w:t>
      </w:r>
      <w:r w:rsidR="00841737" w:rsidRPr="00841737">
        <w:rPr>
          <w:sz w:val="24"/>
          <w:szCs w:val="24"/>
        </w:rPr>
        <w:t>, das 09:00 às 13:00 horas, na Sede da Secretaria Municipal de Cultura de Ananindeua.</w:t>
      </w:r>
      <w:r w:rsidRPr="00841737">
        <w:rPr>
          <w:sz w:val="24"/>
          <w:szCs w:val="24"/>
        </w:rPr>
        <w:t xml:space="preserve"> </w:t>
      </w:r>
      <w:r w:rsidR="00841737" w:rsidRPr="00841737">
        <w:rPr>
          <w:sz w:val="24"/>
          <w:szCs w:val="24"/>
        </w:rPr>
        <w:t>A documentação referente ao recebimento do prêmio, para as 10 melhores quadrilhas juninas do FORRÓ ANANINDEUA 2025. Deverá ser entregue impressa</w:t>
      </w:r>
      <w:r w:rsidR="00841737" w:rsidRPr="00841737">
        <w:rPr>
          <w:b/>
          <w:sz w:val="24"/>
          <w:szCs w:val="24"/>
        </w:rPr>
        <w:t xml:space="preserve"> </w:t>
      </w:r>
      <w:r w:rsidR="00841737" w:rsidRPr="00841737">
        <w:rPr>
          <w:sz w:val="24"/>
          <w:szCs w:val="24"/>
        </w:rPr>
        <w:t>na Secretaria Municipal de Cultura - SECULT:</w:t>
      </w:r>
    </w:p>
    <w:p w14:paraId="1396423C" w14:textId="77777777" w:rsidR="00FE1AAE" w:rsidRDefault="00000000">
      <w:pPr>
        <w:numPr>
          <w:ilvl w:val="0"/>
          <w:numId w:val="7"/>
        </w:numPr>
        <w:pBdr>
          <w:top w:val="nil"/>
          <w:left w:val="nil"/>
          <w:bottom w:val="nil"/>
          <w:right w:val="nil"/>
          <w:between w:val="nil"/>
        </w:pBdr>
        <w:tabs>
          <w:tab w:val="left" w:pos="1703"/>
        </w:tabs>
        <w:spacing w:before="12" w:line="360" w:lineRule="auto"/>
        <w:ind w:left="0" w:hanging="9"/>
        <w:jc w:val="both"/>
        <w:rPr>
          <w:b/>
          <w:color w:val="000000"/>
          <w:sz w:val="24"/>
          <w:szCs w:val="24"/>
        </w:rPr>
      </w:pPr>
      <w:r>
        <w:rPr>
          <w:b/>
          <w:color w:val="000000"/>
          <w:sz w:val="24"/>
          <w:szCs w:val="24"/>
        </w:rPr>
        <w:t>Documentação do Representante da Quadrilha:</w:t>
      </w:r>
    </w:p>
    <w:p w14:paraId="0677B026" w14:textId="77777777" w:rsidR="00FE1AAE" w:rsidRDefault="00000000">
      <w:pPr>
        <w:numPr>
          <w:ilvl w:val="1"/>
          <w:numId w:val="7"/>
        </w:numPr>
        <w:tabs>
          <w:tab w:val="left" w:pos="1703"/>
        </w:tabs>
        <w:spacing w:before="139" w:line="360" w:lineRule="auto"/>
        <w:ind w:left="0" w:right="293" w:hanging="9"/>
        <w:jc w:val="both"/>
      </w:pPr>
      <w:r>
        <w:rPr>
          <w:sz w:val="24"/>
          <w:szCs w:val="24"/>
        </w:rPr>
        <w:t>Declaração de anuência do coletivo com cópia do RG, autorizando  o recebimento do prêmio em nome do representante da quadrilha, assinada por metade mais um do total de componentes que efetivamente se apresentaram;</w:t>
      </w:r>
    </w:p>
    <w:p w14:paraId="38AD45B2" w14:textId="77777777" w:rsidR="00FE1AAE" w:rsidRDefault="00000000">
      <w:pPr>
        <w:numPr>
          <w:ilvl w:val="1"/>
          <w:numId w:val="7"/>
        </w:numPr>
        <w:tabs>
          <w:tab w:val="left" w:pos="1704"/>
        </w:tabs>
        <w:spacing w:line="360" w:lineRule="auto"/>
        <w:ind w:left="0" w:hanging="9"/>
        <w:jc w:val="both"/>
      </w:pPr>
      <w:r>
        <w:rPr>
          <w:sz w:val="24"/>
          <w:szCs w:val="24"/>
        </w:rPr>
        <w:t>Cópia do RG (ou documento oficial com foto) e do CPF.</w:t>
      </w:r>
    </w:p>
    <w:p w14:paraId="6A5797BA" w14:textId="77777777" w:rsidR="00FE1AAE" w:rsidRDefault="00000000">
      <w:pPr>
        <w:numPr>
          <w:ilvl w:val="1"/>
          <w:numId w:val="7"/>
        </w:numPr>
        <w:tabs>
          <w:tab w:val="left" w:pos="1704"/>
        </w:tabs>
        <w:spacing w:before="140" w:line="360" w:lineRule="auto"/>
        <w:ind w:left="0" w:right="290" w:hanging="9"/>
        <w:jc w:val="both"/>
      </w:pPr>
      <w:r>
        <w:rPr>
          <w:sz w:val="24"/>
          <w:szCs w:val="24"/>
        </w:rPr>
        <w:lastRenderedPageBreak/>
        <w:t>Cópia do comprovante de residência (com no mínimo 3 meses de emissão) e telefones de contato do representante oficial da quadrilha junina.</w:t>
      </w:r>
    </w:p>
    <w:p w14:paraId="3D64A126" w14:textId="77777777" w:rsidR="00FE1AAE" w:rsidRDefault="00000000">
      <w:pPr>
        <w:numPr>
          <w:ilvl w:val="1"/>
          <w:numId w:val="7"/>
        </w:numPr>
        <w:tabs>
          <w:tab w:val="left" w:pos="1703"/>
        </w:tabs>
        <w:spacing w:line="360" w:lineRule="auto"/>
        <w:ind w:left="0" w:right="287" w:hanging="9"/>
        <w:jc w:val="both"/>
      </w:pPr>
      <w:r>
        <w:rPr>
          <w:sz w:val="24"/>
          <w:szCs w:val="24"/>
        </w:rPr>
        <w:t>Dados Bancários: Cópia Legível do Cartão do Banco, com indicação do nº banco, nº de agência e nº da conta-corrente). Não serão aceitas contas-poupança, contas-salário, contas de recebimento de auxílios, pensões, nem contas bancárias em nome de terceiros.</w:t>
      </w:r>
    </w:p>
    <w:p w14:paraId="5886FBD4" w14:textId="77777777" w:rsidR="00FE1AAE" w:rsidRDefault="00000000">
      <w:pPr>
        <w:numPr>
          <w:ilvl w:val="1"/>
          <w:numId w:val="7"/>
        </w:numPr>
        <w:tabs>
          <w:tab w:val="left" w:pos="1703"/>
        </w:tabs>
        <w:spacing w:line="360" w:lineRule="auto"/>
        <w:ind w:left="0" w:hanging="9"/>
        <w:jc w:val="both"/>
      </w:pPr>
      <w:r>
        <w:rPr>
          <w:sz w:val="24"/>
          <w:szCs w:val="24"/>
        </w:rPr>
        <w:t>Comprovante de situação cadastral de CPF.</w:t>
      </w:r>
    </w:p>
    <w:p w14:paraId="4D77E9BA" w14:textId="77777777" w:rsidR="00FE1AAE" w:rsidRDefault="00000000">
      <w:pPr>
        <w:numPr>
          <w:ilvl w:val="1"/>
          <w:numId w:val="7"/>
        </w:numPr>
        <w:tabs>
          <w:tab w:val="left" w:pos="1703"/>
        </w:tabs>
        <w:spacing w:before="139" w:line="360" w:lineRule="auto"/>
        <w:ind w:left="0" w:hanging="9"/>
        <w:jc w:val="both"/>
      </w:pPr>
      <w:r>
        <w:rPr>
          <w:sz w:val="24"/>
          <w:szCs w:val="24"/>
        </w:rPr>
        <w:t>Declaração de não vínculo com serviço público (Anexo III).</w:t>
      </w:r>
    </w:p>
    <w:p w14:paraId="0C4E6C20" w14:textId="77777777" w:rsidR="00FE1AAE" w:rsidRDefault="00000000">
      <w:pPr>
        <w:numPr>
          <w:ilvl w:val="0"/>
          <w:numId w:val="7"/>
        </w:numPr>
        <w:tabs>
          <w:tab w:val="left" w:pos="1703"/>
        </w:tabs>
        <w:spacing w:before="137" w:line="360" w:lineRule="auto"/>
        <w:ind w:left="0" w:right="292" w:hanging="9"/>
        <w:jc w:val="both"/>
        <w:rPr>
          <w:sz w:val="24"/>
          <w:szCs w:val="24"/>
        </w:rPr>
      </w:pPr>
      <w:r>
        <w:rPr>
          <w:b/>
          <w:sz w:val="24"/>
          <w:szCs w:val="24"/>
        </w:rPr>
        <w:t>DOCUMENTAÇÃO DAS MISSES CAMPEÃS, DO MARCADOR, DO COREÓGRAFO E ESTILISTA DO FORRÓ ANANINDEUA 2025 :</w:t>
      </w:r>
    </w:p>
    <w:p w14:paraId="3796BC27" w14:textId="77777777" w:rsidR="00FE1AAE" w:rsidRDefault="00000000">
      <w:pPr>
        <w:numPr>
          <w:ilvl w:val="1"/>
          <w:numId w:val="7"/>
        </w:numPr>
        <w:tabs>
          <w:tab w:val="left" w:pos="1703"/>
        </w:tabs>
        <w:spacing w:before="11" w:line="360" w:lineRule="auto"/>
        <w:ind w:left="0" w:hanging="9"/>
        <w:jc w:val="both"/>
      </w:pPr>
      <w:r>
        <w:rPr>
          <w:sz w:val="24"/>
          <w:szCs w:val="24"/>
        </w:rPr>
        <w:t>Cópia do RG(ou documento oficial com foto) e do CPF.</w:t>
      </w:r>
    </w:p>
    <w:p w14:paraId="2CBCE44F" w14:textId="77777777" w:rsidR="00FE1AAE" w:rsidRDefault="00000000">
      <w:pPr>
        <w:numPr>
          <w:ilvl w:val="1"/>
          <w:numId w:val="7"/>
        </w:numPr>
        <w:tabs>
          <w:tab w:val="left" w:pos="1704"/>
        </w:tabs>
        <w:spacing w:before="139" w:line="360" w:lineRule="auto"/>
        <w:ind w:left="0" w:right="290" w:hanging="9"/>
        <w:jc w:val="both"/>
      </w:pPr>
      <w:r>
        <w:rPr>
          <w:sz w:val="24"/>
          <w:szCs w:val="24"/>
        </w:rPr>
        <w:t>Cópia do comprovante de residência (de no mínimo 3 meses) e telefones do REPRESENTANTE OFICIAL da quadrilha junina ou Declaração de residência.</w:t>
      </w:r>
    </w:p>
    <w:p w14:paraId="658F70C1" w14:textId="77777777" w:rsidR="00FE1AAE" w:rsidRDefault="00000000">
      <w:pPr>
        <w:numPr>
          <w:ilvl w:val="1"/>
          <w:numId w:val="7"/>
        </w:numPr>
        <w:tabs>
          <w:tab w:val="left" w:pos="1704"/>
        </w:tabs>
        <w:spacing w:line="360" w:lineRule="auto"/>
        <w:ind w:left="0" w:right="287" w:hanging="9"/>
        <w:jc w:val="both"/>
      </w:pPr>
      <w:r>
        <w:rPr>
          <w:sz w:val="24"/>
          <w:szCs w:val="24"/>
        </w:rPr>
        <w:t>DADOS BANCÁRIOS (Cópia Legível do Cartão do Banco, com indicação do nº banco, nº de agência e nº da conta-corrente). Não serão aceitas a título de dados bancários, informações de contas-poupança, contas-salário, contas de recebimento de auxílios, pensões, bem como, de contas bancárias em nome de terceiros.</w:t>
      </w:r>
    </w:p>
    <w:p w14:paraId="4AE595F2" w14:textId="77777777" w:rsidR="00FE1AAE" w:rsidRDefault="00000000">
      <w:pPr>
        <w:numPr>
          <w:ilvl w:val="1"/>
          <w:numId w:val="7"/>
        </w:numPr>
        <w:tabs>
          <w:tab w:val="left" w:pos="1703"/>
        </w:tabs>
        <w:spacing w:before="1" w:line="360" w:lineRule="auto"/>
        <w:ind w:left="0" w:hanging="9"/>
        <w:jc w:val="both"/>
      </w:pPr>
      <w:r>
        <w:rPr>
          <w:sz w:val="24"/>
          <w:szCs w:val="24"/>
        </w:rPr>
        <w:t>Comprovante de situação cadastral de CPF.</w:t>
      </w:r>
    </w:p>
    <w:p w14:paraId="64B64C17" w14:textId="77777777" w:rsidR="00FE1AAE" w:rsidRDefault="00000000">
      <w:pPr>
        <w:numPr>
          <w:ilvl w:val="1"/>
          <w:numId w:val="7"/>
        </w:numPr>
        <w:tabs>
          <w:tab w:val="left" w:pos="1703"/>
        </w:tabs>
        <w:spacing w:before="137" w:line="360" w:lineRule="auto"/>
        <w:ind w:left="0" w:hanging="9"/>
        <w:jc w:val="both"/>
      </w:pPr>
      <w:r>
        <w:rPr>
          <w:sz w:val="24"/>
          <w:szCs w:val="24"/>
        </w:rPr>
        <w:t>Declaração de não vínculo com serviço público (Anexo III).</w:t>
      </w:r>
    </w:p>
    <w:p w14:paraId="4091ECC4" w14:textId="77777777" w:rsidR="00FE1AAE" w:rsidRDefault="00000000">
      <w:pPr>
        <w:numPr>
          <w:ilvl w:val="1"/>
          <w:numId w:val="7"/>
        </w:numPr>
        <w:tabs>
          <w:tab w:val="left" w:pos="1703"/>
        </w:tabs>
        <w:spacing w:before="139" w:line="360" w:lineRule="auto"/>
        <w:ind w:left="0" w:right="291" w:hanging="9"/>
        <w:jc w:val="both"/>
      </w:pPr>
      <w:r>
        <w:rPr>
          <w:sz w:val="24"/>
          <w:szCs w:val="24"/>
        </w:rPr>
        <w:t>Em caso de MENOR DE IDADE, serão exigidos, para o recebimento do prêmio os DOCUMENTOS dos Pais e/ou Responsáveis, para providências de abertura do processo de pagamento, assim como a Declaração que autoriza o devido menor de idade a participar do grupo junino.</w:t>
      </w:r>
    </w:p>
    <w:p w14:paraId="3934EFF3" w14:textId="77777777" w:rsidR="00FE1AAE" w:rsidRDefault="00000000">
      <w:pPr>
        <w:tabs>
          <w:tab w:val="left" w:pos="0"/>
        </w:tabs>
        <w:spacing w:before="12" w:line="360" w:lineRule="auto"/>
        <w:ind w:right="739"/>
        <w:jc w:val="both"/>
        <w:rPr>
          <w:sz w:val="24"/>
          <w:szCs w:val="24"/>
        </w:rPr>
      </w:pPr>
      <w:r>
        <w:rPr>
          <w:b/>
          <w:sz w:val="24"/>
          <w:szCs w:val="24"/>
        </w:rPr>
        <w:t>13.4</w:t>
      </w:r>
      <w:r>
        <w:rPr>
          <w:sz w:val="24"/>
          <w:szCs w:val="24"/>
        </w:rPr>
        <w:t xml:space="preserve"> O prazo para pagamento dos prêmios será de até </w:t>
      </w:r>
      <w:r>
        <w:rPr>
          <w:b/>
          <w:sz w:val="24"/>
          <w:szCs w:val="24"/>
        </w:rPr>
        <w:t>45 (quarenta e cinco) dias úteis</w:t>
      </w:r>
      <w:r>
        <w:rPr>
          <w:sz w:val="24"/>
          <w:szCs w:val="24"/>
        </w:rPr>
        <w:t>, contados a partir do encerramento do prazo de entrega da documentação.</w:t>
      </w:r>
    </w:p>
    <w:p w14:paraId="3EE60176" w14:textId="77777777" w:rsidR="00FE1AAE" w:rsidRDefault="00FE1AAE">
      <w:pPr>
        <w:tabs>
          <w:tab w:val="left" w:pos="0"/>
        </w:tabs>
        <w:spacing w:before="12" w:line="360" w:lineRule="auto"/>
        <w:ind w:right="739"/>
        <w:jc w:val="both"/>
        <w:rPr>
          <w:sz w:val="24"/>
          <w:szCs w:val="24"/>
        </w:rPr>
      </w:pPr>
    </w:p>
    <w:p w14:paraId="18D2F0F3" w14:textId="77777777" w:rsidR="00FE1AAE" w:rsidRDefault="00000000">
      <w:pPr>
        <w:tabs>
          <w:tab w:val="left" w:pos="1074"/>
        </w:tabs>
        <w:spacing w:before="12" w:line="360" w:lineRule="auto"/>
        <w:ind w:right="739"/>
        <w:jc w:val="center"/>
        <w:rPr>
          <w:b/>
          <w:sz w:val="24"/>
          <w:szCs w:val="24"/>
        </w:rPr>
      </w:pPr>
      <w:r>
        <w:rPr>
          <w:b/>
          <w:sz w:val="24"/>
          <w:szCs w:val="24"/>
        </w:rPr>
        <w:t xml:space="preserve">                      CAPÍTULO XVI</w:t>
      </w:r>
    </w:p>
    <w:p w14:paraId="6F724F06" w14:textId="77777777" w:rsidR="00FE1AAE" w:rsidRDefault="00000000">
      <w:pPr>
        <w:spacing w:line="360" w:lineRule="auto"/>
        <w:ind w:left="974" w:right="598"/>
        <w:jc w:val="center"/>
        <w:rPr>
          <w:b/>
          <w:sz w:val="24"/>
          <w:szCs w:val="24"/>
        </w:rPr>
      </w:pPr>
      <w:r>
        <w:rPr>
          <w:b/>
          <w:sz w:val="24"/>
          <w:szCs w:val="24"/>
        </w:rPr>
        <w:t>DAS DISPOSIÇÕES GERAIS</w:t>
      </w:r>
    </w:p>
    <w:p w14:paraId="0F4E9497" w14:textId="77777777" w:rsidR="00FE1AAE" w:rsidRDefault="00000000">
      <w:pPr>
        <w:tabs>
          <w:tab w:val="left" w:pos="0"/>
        </w:tabs>
        <w:spacing w:before="273" w:line="360" w:lineRule="auto"/>
        <w:ind w:right="293"/>
        <w:jc w:val="both"/>
        <w:rPr>
          <w:sz w:val="24"/>
          <w:szCs w:val="24"/>
        </w:rPr>
      </w:pPr>
      <w:r>
        <w:rPr>
          <w:b/>
          <w:sz w:val="24"/>
          <w:szCs w:val="24"/>
        </w:rPr>
        <w:t>14</w:t>
      </w:r>
      <w:r>
        <w:rPr>
          <w:sz w:val="24"/>
          <w:szCs w:val="24"/>
        </w:rPr>
        <w:t xml:space="preserve"> É proibido a qualquer componente da quadrilha junina perturbar a ordem dentro ou fora da área do arraial, ou diante de outra concorrente, por meio de comportamentos que envolvam atos de violência, grosserias, uso de  palavrões, gestos obscenos ou manifestação  preconceituosa Tal </w:t>
      </w:r>
      <w:r>
        <w:rPr>
          <w:sz w:val="24"/>
          <w:szCs w:val="24"/>
        </w:rPr>
        <w:lastRenderedPageBreak/>
        <w:t>infração acarretará na perda da premiação, mesmo que o resultado do concurso já tenha sido divulgado.</w:t>
      </w:r>
    </w:p>
    <w:p w14:paraId="54A71EA0" w14:textId="77777777" w:rsidR="00FE1AAE" w:rsidRDefault="00000000">
      <w:pPr>
        <w:tabs>
          <w:tab w:val="left" w:pos="0"/>
        </w:tabs>
        <w:spacing w:before="4" w:line="360" w:lineRule="auto"/>
        <w:ind w:right="299"/>
        <w:jc w:val="both"/>
        <w:rPr>
          <w:sz w:val="24"/>
          <w:szCs w:val="24"/>
        </w:rPr>
      </w:pPr>
      <w:r>
        <w:rPr>
          <w:b/>
          <w:sz w:val="24"/>
          <w:szCs w:val="24"/>
        </w:rPr>
        <w:t>14.1</w:t>
      </w:r>
      <w:r>
        <w:rPr>
          <w:sz w:val="24"/>
          <w:szCs w:val="24"/>
        </w:rPr>
        <w:t xml:space="preserve"> A quadrilha junina que recusar o recebimento do troféu, independentemente de sua colocação, renunciará também ao direito de receber o valor correspondente à premiação e perdendo sua colocação.</w:t>
      </w:r>
    </w:p>
    <w:p w14:paraId="2A4EBBB0" w14:textId="77777777" w:rsidR="00FE1AAE" w:rsidRDefault="00000000">
      <w:pPr>
        <w:tabs>
          <w:tab w:val="left" w:pos="0"/>
        </w:tabs>
        <w:spacing w:line="360" w:lineRule="auto"/>
        <w:ind w:right="292"/>
        <w:jc w:val="both"/>
        <w:rPr>
          <w:sz w:val="24"/>
          <w:szCs w:val="24"/>
        </w:rPr>
      </w:pPr>
      <w:r>
        <w:rPr>
          <w:b/>
          <w:sz w:val="24"/>
          <w:szCs w:val="24"/>
        </w:rPr>
        <w:t>14.2</w:t>
      </w:r>
      <w:r>
        <w:rPr>
          <w:sz w:val="24"/>
          <w:szCs w:val="24"/>
        </w:rPr>
        <w:t xml:space="preserve"> Por medida de segurança, é proibida a utilização de fogos sinalizadores (exceto traque de massa), objetos cortantes (armas brancas, garrafas, etc.) ou qualquer outro item que possa representar risco à integridade dos participantes do evento.</w:t>
      </w:r>
    </w:p>
    <w:p w14:paraId="2983276E" w14:textId="130A39B6" w:rsidR="00FE1AAE" w:rsidRDefault="00000000">
      <w:pPr>
        <w:tabs>
          <w:tab w:val="left" w:pos="0"/>
        </w:tabs>
        <w:spacing w:before="1" w:line="360" w:lineRule="auto"/>
        <w:ind w:right="297"/>
        <w:jc w:val="both"/>
        <w:rPr>
          <w:sz w:val="24"/>
          <w:szCs w:val="24"/>
        </w:rPr>
      </w:pPr>
      <w:r>
        <w:rPr>
          <w:b/>
          <w:sz w:val="24"/>
          <w:szCs w:val="24"/>
        </w:rPr>
        <w:t>14.3</w:t>
      </w:r>
      <w:r>
        <w:rPr>
          <w:sz w:val="24"/>
          <w:szCs w:val="24"/>
        </w:rPr>
        <w:t xml:space="preserve"> À coordenação do evento  é conferido o direito de alterar ou acrescentar medidas que se fizerem necessárias ao bom andamento d</w:t>
      </w:r>
      <w:r w:rsidR="00216FA6">
        <w:rPr>
          <w:sz w:val="24"/>
          <w:szCs w:val="24"/>
        </w:rPr>
        <w:t>a competição</w:t>
      </w:r>
      <w:r>
        <w:rPr>
          <w:sz w:val="24"/>
          <w:szCs w:val="24"/>
        </w:rPr>
        <w:t>, inclusive no decorrer do ano ou  para edições futuras, desde que mediante discussão democrática com os grupos envolvidos.</w:t>
      </w:r>
    </w:p>
    <w:p w14:paraId="278C6E4B" w14:textId="4C48F03F" w:rsidR="00FE1AAE" w:rsidRDefault="00000000">
      <w:pPr>
        <w:tabs>
          <w:tab w:val="left" w:pos="0"/>
          <w:tab w:val="left" w:pos="1113"/>
        </w:tabs>
        <w:spacing w:before="90" w:line="360" w:lineRule="auto"/>
        <w:ind w:right="287"/>
        <w:jc w:val="both"/>
        <w:rPr>
          <w:sz w:val="24"/>
          <w:szCs w:val="24"/>
        </w:rPr>
      </w:pPr>
      <w:r>
        <w:rPr>
          <w:b/>
          <w:sz w:val="24"/>
          <w:szCs w:val="24"/>
        </w:rPr>
        <w:t>14.4</w:t>
      </w:r>
      <w:r>
        <w:rPr>
          <w:sz w:val="24"/>
          <w:szCs w:val="24"/>
        </w:rPr>
        <w:t xml:space="preserve"> Os direitos da utilização da imagem dos participantes </w:t>
      </w:r>
      <w:r w:rsidR="00216FA6">
        <w:rPr>
          <w:sz w:val="24"/>
          <w:szCs w:val="24"/>
        </w:rPr>
        <w:t>da competição</w:t>
      </w:r>
      <w:r>
        <w:rPr>
          <w:sz w:val="24"/>
          <w:szCs w:val="24"/>
        </w:rPr>
        <w:t>, para fins promocionais e publicitários, serão de uso exclusivo da Prefeitura do Município de Ananindeua, sem qualquer ônus, para fins de divulgação institucional.</w:t>
      </w:r>
    </w:p>
    <w:p w14:paraId="51700A16" w14:textId="77777777" w:rsidR="00FE1AAE" w:rsidRDefault="00000000">
      <w:pPr>
        <w:tabs>
          <w:tab w:val="left" w:pos="0"/>
          <w:tab w:val="left" w:pos="1084"/>
        </w:tabs>
        <w:spacing w:line="360" w:lineRule="auto"/>
        <w:ind w:right="293"/>
        <w:jc w:val="both"/>
        <w:rPr>
          <w:sz w:val="24"/>
          <w:szCs w:val="24"/>
        </w:rPr>
      </w:pPr>
      <w:r>
        <w:rPr>
          <w:b/>
          <w:sz w:val="24"/>
          <w:szCs w:val="24"/>
        </w:rPr>
        <w:t xml:space="preserve">14.5 </w:t>
      </w:r>
      <w:r>
        <w:rPr>
          <w:sz w:val="24"/>
          <w:szCs w:val="24"/>
        </w:rPr>
        <w:t xml:space="preserve">Ao se inscreverem, </w:t>
      </w:r>
      <w:r>
        <w:rPr>
          <w:b/>
          <w:sz w:val="24"/>
          <w:szCs w:val="24"/>
        </w:rPr>
        <w:t>todos os participantes aceitarão automaticamente</w:t>
      </w:r>
      <w:r>
        <w:rPr>
          <w:sz w:val="24"/>
          <w:szCs w:val="24"/>
        </w:rPr>
        <w:t xml:space="preserve"> as condições previstas no presente Termo de Fomento Cultural.</w:t>
      </w:r>
    </w:p>
    <w:p w14:paraId="523FDBD6" w14:textId="77777777" w:rsidR="00FE1AAE" w:rsidRDefault="00000000">
      <w:pPr>
        <w:tabs>
          <w:tab w:val="left" w:pos="0"/>
        </w:tabs>
        <w:spacing w:line="360" w:lineRule="auto"/>
        <w:ind w:right="296"/>
        <w:jc w:val="both"/>
        <w:rPr>
          <w:sz w:val="24"/>
          <w:szCs w:val="24"/>
        </w:rPr>
      </w:pPr>
      <w:r>
        <w:rPr>
          <w:b/>
          <w:sz w:val="24"/>
          <w:szCs w:val="24"/>
        </w:rPr>
        <w:t>14.6</w:t>
      </w:r>
      <w:r>
        <w:rPr>
          <w:sz w:val="24"/>
          <w:szCs w:val="24"/>
        </w:rPr>
        <w:t xml:space="preserve"> A organização do concurso disponibilizará serviços de segurança e atendimento médico de emergência, com ambulância devidamente equipada, para prestar socorro em eventuais ocorrências que coloquem em risco a integridade física dos participantes.</w:t>
      </w:r>
    </w:p>
    <w:p w14:paraId="76E18585" w14:textId="1B8131EC" w:rsidR="00FE1AAE" w:rsidRDefault="00000000">
      <w:pPr>
        <w:tabs>
          <w:tab w:val="left" w:pos="0"/>
        </w:tabs>
        <w:spacing w:line="360" w:lineRule="auto"/>
        <w:jc w:val="both"/>
        <w:rPr>
          <w:sz w:val="24"/>
          <w:szCs w:val="24"/>
        </w:rPr>
      </w:pPr>
      <w:r>
        <w:rPr>
          <w:b/>
          <w:sz w:val="24"/>
          <w:szCs w:val="24"/>
        </w:rPr>
        <w:t>14.7</w:t>
      </w:r>
      <w:r>
        <w:rPr>
          <w:sz w:val="24"/>
          <w:szCs w:val="24"/>
        </w:rPr>
        <w:t xml:space="preserve"> Os casos omissos neste Termo de Fomento Cultural serão resolvidos pela Coordenação Geral  d</w:t>
      </w:r>
      <w:r w:rsidR="00216FA6">
        <w:rPr>
          <w:sz w:val="24"/>
          <w:szCs w:val="24"/>
        </w:rPr>
        <w:t>a</w:t>
      </w:r>
      <w:r>
        <w:rPr>
          <w:sz w:val="24"/>
          <w:szCs w:val="24"/>
        </w:rPr>
        <w:t xml:space="preserve"> Co</w:t>
      </w:r>
      <w:r w:rsidR="00216FA6">
        <w:rPr>
          <w:sz w:val="24"/>
          <w:szCs w:val="24"/>
        </w:rPr>
        <w:t>mpetição</w:t>
      </w:r>
    </w:p>
    <w:p w14:paraId="44CC24EB" w14:textId="77777777" w:rsidR="00FE1AAE" w:rsidRDefault="00000000">
      <w:pPr>
        <w:tabs>
          <w:tab w:val="left" w:pos="1017"/>
        </w:tabs>
        <w:spacing w:before="139" w:line="360" w:lineRule="auto"/>
        <w:jc w:val="both"/>
        <w:rPr>
          <w:sz w:val="24"/>
          <w:szCs w:val="24"/>
        </w:rPr>
        <w:sectPr w:rsidR="00FE1AAE">
          <w:headerReference w:type="default" r:id="rId10"/>
          <w:footerReference w:type="default" r:id="rId11"/>
          <w:pgSz w:w="11920" w:h="16850"/>
          <w:pgMar w:top="2269" w:right="840" w:bottom="960" w:left="1300" w:header="228" w:footer="0" w:gutter="0"/>
          <w:pgNumType w:start="1"/>
          <w:cols w:space="720"/>
        </w:sectPr>
      </w:pPr>
      <w:r>
        <w:rPr>
          <w:b/>
          <w:sz w:val="24"/>
          <w:szCs w:val="24"/>
        </w:rPr>
        <w:t xml:space="preserve">14.8 </w:t>
      </w:r>
      <w:r>
        <w:rPr>
          <w:sz w:val="24"/>
          <w:szCs w:val="24"/>
        </w:rPr>
        <w:t>Este Termo de Fomento Cultural entra em vigor na data de sua publicação.</w:t>
      </w:r>
    </w:p>
    <w:p w14:paraId="66B130E6" w14:textId="77777777" w:rsidR="00FE1AAE" w:rsidRDefault="00000000">
      <w:pPr>
        <w:spacing w:before="90" w:line="360" w:lineRule="auto"/>
        <w:ind w:left="658"/>
        <w:rPr>
          <w:sz w:val="24"/>
          <w:szCs w:val="24"/>
        </w:rPr>
      </w:pPr>
      <w:r>
        <w:rPr>
          <w:sz w:val="24"/>
          <w:szCs w:val="24"/>
        </w:rPr>
        <w:t>Ananindeua-PA, 05 de junho de 2025.</w:t>
      </w:r>
    </w:p>
    <w:p w14:paraId="36ADC61D" w14:textId="77777777" w:rsidR="00FE1AAE" w:rsidRDefault="00000000">
      <w:pPr>
        <w:spacing w:line="360" w:lineRule="auto"/>
        <w:rPr>
          <w:sz w:val="24"/>
          <w:szCs w:val="24"/>
        </w:rPr>
      </w:pPr>
      <w:r>
        <w:br w:type="column"/>
      </w:r>
    </w:p>
    <w:p w14:paraId="43962937" w14:textId="77777777" w:rsidR="00FE1AAE" w:rsidRDefault="00FE1AAE">
      <w:pPr>
        <w:spacing w:line="360" w:lineRule="auto"/>
        <w:rPr>
          <w:sz w:val="24"/>
          <w:szCs w:val="24"/>
        </w:rPr>
      </w:pPr>
    </w:p>
    <w:p w14:paraId="72B80549" w14:textId="77777777" w:rsidR="00FE1AAE" w:rsidRDefault="00FE1AAE">
      <w:pPr>
        <w:spacing w:line="360" w:lineRule="auto"/>
        <w:rPr>
          <w:sz w:val="24"/>
          <w:szCs w:val="24"/>
        </w:rPr>
        <w:sectPr w:rsidR="00FE1AAE">
          <w:type w:val="continuous"/>
          <w:pgSz w:w="11920" w:h="16850"/>
          <w:pgMar w:top="2780" w:right="840" w:bottom="960" w:left="1300" w:header="228" w:footer="714" w:gutter="0"/>
          <w:cols w:num="2" w:space="720" w:equalWidth="0">
            <w:col w:w="4870" w:space="40"/>
            <w:col w:w="4870" w:space="0"/>
          </w:cols>
        </w:sectPr>
      </w:pPr>
    </w:p>
    <w:p w14:paraId="18AFA75A" w14:textId="77777777" w:rsidR="00FE1AAE" w:rsidRDefault="00000000">
      <w:pPr>
        <w:pBdr>
          <w:top w:val="nil"/>
          <w:left w:val="nil"/>
          <w:bottom w:val="nil"/>
          <w:right w:val="nil"/>
          <w:between w:val="nil"/>
        </w:pBdr>
        <w:spacing w:line="360" w:lineRule="auto"/>
        <w:ind w:left="974" w:right="598"/>
        <w:jc w:val="center"/>
        <w:rPr>
          <w:b/>
          <w:color w:val="000000"/>
          <w:sz w:val="24"/>
          <w:szCs w:val="24"/>
        </w:rPr>
      </w:pPr>
      <w:r>
        <w:rPr>
          <w:b/>
          <w:color w:val="000000"/>
          <w:sz w:val="24"/>
          <w:szCs w:val="24"/>
        </w:rPr>
        <w:t>BRENO MESQUITA DA ROSA</w:t>
      </w:r>
    </w:p>
    <w:p w14:paraId="25B3D57A" w14:textId="77777777" w:rsidR="00FE1AAE" w:rsidRDefault="00000000">
      <w:pPr>
        <w:spacing w:line="360" w:lineRule="auto"/>
        <w:ind w:left="976" w:right="598"/>
        <w:jc w:val="center"/>
        <w:rPr>
          <w:sz w:val="24"/>
          <w:szCs w:val="24"/>
        </w:rPr>
      </w:pPr>
      <w:r>
        <w:rPr>
          <w:sz w:val="24"/>
          <w:szCs w:val="24"/>
        </w:rPr>
        <w:t>Secretário Municipal de Cultura</w:t>
      </w:r>
    </w:p>
    <w:p w14:paraId="7F11827B" w14:textId="77777777" w:rsidR="00FE1AAE" w:rsidRDefault="00FE1AAE">
      <w:pPr>
        <w:spacing w:line="360" w:lineRule="auto"/>
        <w:ind w:left="976" w:right="598"/>
        <w:jc w:val="center"/>
        <w:rPr>
          <w:sz w:val="24"/>
          <w:szCs w:val="24"/>
        </w:rPr>
      </w:pPr>
    </w:p>
    <w:p w14:paraId="5DC7AEBB" w14:textId="77777777" w:rsidR="00FE1AAE" w:rsidRDefault="00FE1AAE">
      <w:pPr>
        <w:spacing w:line="360" w:lineRule="auto"/>
        <w:ind w:left="976" w:right="598"/>
        <w:jc w:val="center"/>
        <w:rPr>
          <w:sz w:val="24"/>
          <w:szCs w:val="24"/>
        </w:rPr>
      </w:pPr>
    </w:p>
    <w:p w14:paraId="50871420" w14:textId="77777777" w:rsidR="00FE1AAE" w:rsidRDefault="00FE1AAE">
      <w:pPr>
        <w:spacing w:line="360" w:lineRule="auto"/>
        <w:ind w:left="976" w:right="598"/>
        <w:jc w:val="center"/>
        <w:rPr>
          <w:sz w:val="24"/>
          <w:szCs w:val="24"/>
        </w:rPr>
      </w:pPr>
    </w:p>
    <w:p w14:paraId="691BE172" w14:textId="77777777" w:rsidR="00FE1AAE" w:rsidRDefault="00000000">
      <w:pPr>
        <w:pBdr>
          <w:top w:val="nil"/>
          <w:left w:val="nil"/>
          <w:bottom w:val="nil"/>
          <w:right w:val="nil"/>
          <w:between w:val="nil"/>
        </w:pBdr>
        <w:spacing w:line="360" w:lineRule="auto"/>
        <w:ind w:left="974" w:right="598"/>
        <w:jc w:val="center"/>
        <w:rPr>
          <w:b/>
          <w:color w:val="000000"/>
          <w:sz w:val="24"/>
          <w:szCs w:val="24"/>
        </w:rPr>
      </w:pPr>
      <w:r>
        <w:rPr>
          <w:b/>
          <w:color w:val="000000"/>
          <w:sz w:val="24"/>
          <w:szCs w:val="24"/>
        </w:rPr>
        <w:t>HUMANITAS DA AMAZÔNIA</w:t>
      </w:r>
    </w:p>
    <w:p w14:paraId="6DA4B9BD" w14:textId="77777777" w:rsidR="00FE1AAE" w:rsidRDefault="00000000">
      <w:pPr>
        <w:spacing w:line="360" w:lineRule="auto"/>
        <w:ind w:left="976" w:right="598"/>
        <w:jc w:val="center"/>
        <w:rPr>
          <w:sz w:val="24"/>
          <w:szCs w:val="24"/>
        </w:rPr>
      </w:pPr>
      <w:r>
        <w:rPr>
          <w:sz w:val="24"/>
          <w:szCs w:val="24"/>
        </w:rPr>
        <w:t>Janaina Renee Arguelhes dos Santos dias</w:t>
      </w:r>
    </w:p>
    <w:p w14:paraId="63767401" w14:textId="77777777" w:rsidR="00FE1AAE" w:rsidRDefault="00000000">
      <w:pPr>
        <w:spacing w:line="360" w:lineRule="auto"/>
        <w:ind w:left="976" w:right="598"/>
        <w:jc w:val="center"/>
        <w:rPr>
          <w:sz w:val="24"/>
          <w:szCs w:val="24"/>
        </w:rPr>
        <w:sectPr w:rsidR="00FE1AAE">
          <w:type w:val="continuous"/>
          <w:pgSz w:w="11920" w:h="16850"/>
          <w:pgMar w:top="2780" w:right="840" w:bottom="960" w:left="1300" w:header="228" w:footer="714" w:gutter="0"/>
          <w:cols w:space="720"/>
        </w:sectPr>
      </w:pPr>
      <w:r>
        <w:rPr>
          <w:sz w:val="24"/>
          <w:szCs w:val="24"/>
        </w:rPr>
        <w:t>Presidenta</w:t>
      </w:r>
    </w:p>
    <w:p w14:paraId="524D3D61" w14:textId="77777777" w:rsidR="00FE1AAE" w:rsidRDefault="00FE1AAE">
      <w:pPr>
        <w:spacing w:line="360" w:lineRule="auto"/>
        <w:ind w:left="976" w:right="598"/>
        <w:jc w:val="center"/>
        <w:rPr>
          <w:sz w:val="24"/>
          <w:szCs w:val="24"/>
        </w:rPr>
        <w:sectPr w:rsidR="00FE1AAE">
          <w:type w:val="continuous"/>
          <w:pgSz w:w="11920" w:h="16850"/>
          <w:pgMar w:top="2780" w:right="840" w:bottom="960" w:left="1300" w:header="228" w:footer="714" w:gutter="0"/>
          <w:cols w:space="720"/>
        </w:sectPr>
      </w:pPr>
    </w:p>
    <w:p w14:paraId="7838851B" w14:textId="77777777" w:rsidR="00FE1AAE" w:rsidRDefault="00000000">
      <w:pPr>
        <w:pBdr>
          <w:top w:val="nil"/>
          <w:left w:val="nil"/>
          <w:bottom w:val="nil"/>
          <w:right w:val="nil"/>
          <w:between w:val="nil"/>
        </w:pBdr>
        <w:spacing w:before="3"/>
        <w:ind w:left="852" w:right="598"/>
        <w:jc w:val="center"/>
        <w:rPr>
          <w:b/>
          <w:color w:val="000000"/>
          <w:sz w:val="24"/>
          <w:szCs w:val="24"/>
        </w:rPr>
      </w:pPr>
      <w:r>
        <w:rPr>
          <w:b/>
          <w:color w:val="000000"/>
          <w:sz w:val="24"/>
          <w:szCs w:val="24"/>
        </w:rPr>
        <w:lastRenderedPageBreak/>
        <w:t>ANEXO I</w:t>
      </w:r>
    </w:p>
    <w:p w14:paraId="2B5758F7" w14:textId="745B1D97" w:rsidR="00FE1AAE" w:rsidRDefault="00000000">
      <w:pPr>
        <w:spacing w:before="4"/>
        <w:ind w:left="847" w:right="598"/>
        <w:jc w:val="center"/>
        <w:rPr>
          <w:b/>
          <w:sz w:val="24"/>
          <w:szCs w:val="24"/>
        </w:rPr>
      </w:pPr>
      <w:r>
        <w:rPr>
          <w:b/>
          <w:sz w:val="24"/>
          <w:szCs w:val="24"/>
        </w:rPr>
        <w:t xml:space="preserve">FICHA DE INSCRIÇÃO – </w:t>
      </w:r>
      <w:r w:rsidR="00216FA6">
        <w:rPr>
          <w:b/>
          <w:sz w:val="24"/>
          <w:szCs w:val="24"/>
        </w:rPr>
        <w:t>COMPETIÇÃO</w:t>
      </w:r>
      <w:r>
        <w:rPr>
          <w:b/>
          <w:sz w:val="24"/>
          <w:szCs w:val="24"/>
        </w:rPr>
        <w:t xml:space="preserve"> OFICIAL DE QUADRILHAS TERMO DE FOMENTO CULTURAL </w:t>
      </w:r>
    </w:p>
    <w:p w14:paraId="50FCD4D2" w14:textId="77777777" w:rsidR="00FE1AAE" w:rsidRDefault="00FE1AAE">
      <w:pPr>
        <w:spacing w:before="71"/>
        <w:rPr>
          <w:b/>
          <w:sz w:val="24"/>
          <w:szCs w:val="24"/>
        </w:rPr>
      </w:pPr>
    </w:p>
    <w:p w14:paraId="0E7D5502" w14:textId="77777777" w:rsidR="00FE1AAE" w:rsidRDefault="00000000">
      <w:pPr>
        <w:ind w:left="852" w:right="598"/>
        <w:jc w:val="center"/>
        <w:rPr>
          <w:b/>
          <w:sz w:val="24"/>
          <w:szCs w:val="24"/>
        </w:rPr>
      </w:pPr>
      <w:r>
        <w:rPr>
          <w:b/>
          <w:sz w:val="24"/>
          <w:szCs w:val="24"/>
        </w:rPr>
        <w:t>DADOS DA QUADRILHA JUNINA CONCORRENTE</w:t>
      </w:r>
    </w:p>
    <w:p w14:paraId="7932E399" w14:textId="77777777" w:rsidR="00FE1AAE" w:rsidRDefault="00FE1AAE">
      <w:pPr>
        <w:spacing w:before="40" w:after="1"/>
        <w:rPr>
          <w:b/>
          <w:sz w:val="24"/>
          <w:szCs w:val="24"/>
        </w:rPr>
      </w:pPr>
    </w:p>
    <w:tbl>
      <w:tblPr>
        <w:tblStyle w:val="affb"/>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060"/>
      </w:tblGrid>
      <w:tr w:rsidR="00FE1AAE" w14:paraId="6B8807D8" w14:textId="77777777">
        <w:trPr>
          <w:trHeight w:val="794"/>
        </w:trPr>
        <w:tc>
          <w:tcPr>
            <w:tcW w:w="2580" w:type="dxa"/>
            <w:shd w:val="clear" w:color="auto" w:fill="C8C8C8"/>
            <w:vAlign w:val="center"/>
          </w:tcPr>
          <w:p w14:paraId="3052556D" w14:textId="77777777" w:rsidR="00FE1AAE" w:rsidRDefault="00000000">
            <w:pPr>
              <w:spacing w:before="2" w:line="276" w:lineRule="auto"/>
              <w:ind w:left="105"/>
              <w:jc w:val="center"/>
              <w:rPr>
                <w:b/>
                <w:sz w:val="24"/>
                <w:szCs w:val="24"/>
              </w:rPr>
            </w:pPr>
            <w:r>
              <w:rPr>
                <w:b/>
                <w:sz w:val="24"/>
                <w:szCs w:val="24"/>
              </w:rPr>
              <w:t>NOME DA QUADRILHA</w:t>
            </w:r>
          </w:p>
        </w:tc>
        <w:tc>
          <w:tcPr>
            <w:tcW w:w="7060" w:type="dxa"/>
          </w:tcPr>
          <w:p w14:paraId="61A3FF5A" w14:textId="77777777" w:rsidR="00FE1AAE" w:rsidRDefault="00FE1AAE">
            <w:pPr>
              <w:rPr>
                <w:sz w:val="24"/>
                <w:szCs w:val="24"/>
              </w:rPr>
            </w:pPr>
          </w:p>
        </w:tc>
      </w:tr>
      <w:tr w:rsidR="00FE1AAE" w14:paraId="38A5D9E0" w14:textId="77777777">
        <w:trPr>
          <w:trHeight w:val="515"/>
        </w:trPr>
        <w:tc>
          <w:tcPr>
            <w:tcW w:w="2580" w:type="dxa"/>
            <w:shd w:val="clear" w:color="auto" w:fill="C8C8C8"/>
            <w:vAlign w:val="center"/>
          </w:tcPr>
          <w:p w14:paraId="5CA1D5BD" w14:textId="77777777" w:rsidR="00FE1AAE" w:rsidRDefault="00000000">
            <w:pPr>
              <w:spacing w:before="11"/>
              <w:ind w:left="105"/>
              <w:jc w:val="center"/>
              <w:rPr>
                <w:b/>
                <w:sz w:val="24"/>
                <w:szCs w:val="24"/>
              </w:rPr>
            </w:pPr>
            <w:r>
              <w:rPr>
                <w:b/>
                <w:sz w:val="24"/>
                <w:szCs w:val="24"/>
              </w:rPr>
              <w:t>TEMA</w:t>
            </w:r>
          </w:p>
        </w:tc>
        <w:tc>
          <w:tcPr>
            <w:tcW w:w="7060" w:type="dxa"/>
          </w:tcPr>
          <w:p w14:paraId="47919FA2" w14:textId="77777777" w:rsidR="00FE1AAE" w:rsidRDefault="00FE1AAE">
            <w:pPr>
              <w:rPr>
                <w:sz w:val="24"/>
                <w:szCs w:val="24"/>
              </w:rPr>
            </w:pPr>
          </w:p>
        </w:tc>
      </w:tr>
      <w:tr w:rsidR="00FE1AAE" w14:paraId="5222EB7E" w14:textId="77777777">
        <w:trPr>
          <w:trHeight w:val="794"/>
        </w:trPr>
        <w:tc>
          <w:tcPr>
            <w:tcW w:w="2580" w:type="dxa"/>
            <w:shd w:val="clear" w:color="auto" w:fill="C8C8C8"/>
            <w:vAlign w:val="center"/>
          </w:tcPr>
          <w:p w14:paraId="4DA43FEA" w14:textId="77777777" w:rsidR="00FE1AAE" w:rsidRDefault="00000000">
            <w:pPr>
              <w:spacing w:before="4" w:line="273" w:lineRule="auto"/>
              <w:ind w:left="105"/>
              <w:jc w:val="center"/>
              <w:rPr>
                <w:b/>
                <w:sz w:val="24"/>
                <w:szCs w:val="24"/>
              </w:rPr>
            </w:pPr>
            <w:r>
              <w:rPr>
                <w:b/>
                <w:sz w:val="24"/>
                <w:szCs w:val="24"/>
              </w:rPr>
              <w:t>DATA DE FUNDAÇÃO</w:t>
            </w:r>
          </w:p>
        </w:tc>
        <w:tc>
          <w:tcPr>
            <w:tcW w:w="7060" w:type="dxa"/>
          </w:tcPr>
          <w:p w14:paraId="3134D02C" w14:textId="77777777" w:rsidR="00FE1AAE" w:rsidRDefault="00FE1AAE">
            <w:pPr>
              <w:rPr>
                <w:sz w:val="24"/>
                <w:szCs w:val="24"/>
              </w:rPr>
            </w:pPr>
          </w:p>
        </w:tc>
      </w:tr>
      <w:tr w:rsidR="00FE1AAE" w14:paraId="585CC04C" w14:textId="77777777">
        <w:trPr>
          <w:trHeight w:val="517"/>
        </w:trPr>
        <w:tc>
          <w:tcPr>
            <w:tcW w:w="2580" w:type="dxa"/>
            <w:shd w:val="clear" w:color="auto" w:fill="C8C8C8"/>
            <w:vAlign w:val="center"/>
          </w:tcPr>
          <w:p w14:paraId="20B133DE" w14:textId="77777777" w:rsidR="00FE1AAE" w:rsidRDefault="00000000">
            <w:pPr>
              <w:spacing w:before="14"/>
              <w:ind w:left="105"/>
              <w:jc w:val="center"/>
              <w:rPr>
                <w:b/>
                <w:sz w:val="24"/>
                <w:szCs w:val="24"/>
              </w:rPr>
            </w:pPr>
            <w:r>
              <w:rPr>
                <w:b/>
                <w:sz w:val="24"/>
                <w:szCs w:val="24"/>
              </w:rPr>
              <w:t>ENDEREÇO</w:t>
            </w:r>
          </w:p>
        </w:tc>
        <w:tc>
          <w:tcPr>
            <w:tcW w:w="7060" w:type="dxa"/>
          </w:tcPr>
          <w:p w14:paraId="491F7F20" w14:textId="77777777" w:rsidR="00FE1AAE" w:rsidRDefault="00FE1AAE">
            <w:pPr>
              <w:rPr>
                <w:sz w:val="24"/>
                <w:szCs w:val="24"/>
              </w:rPr>
            </w:pPr>
          </w:p>
        </w:tc>
      </w:tr>
      <w:tr w:rsidR="00FE1AAE" w14:paraId="7330F7D2" w14:textId="77777777">
        <w:trPr>
          <w:trHeight w:val="515"/>
        </w:trPr>
        <w:tc>
          <w:tcPr>
            <w:tcW w:w="2580" w:type="dxa"/>
            <w:vMerge w:val="restart"/>
            <w:shd w:val="clear" w:color="auto" w:fill="C8C8C8"/>
            <w:vAlign w:val="center"/>
          </w:tcPr>
          <w:p w14:paraId="7949FCFF" w14:textId="77777777" w:rsidR="00FE1AAE" w:rsidRDefault="00000000">
            <w:pPr>
              <w:spacing w:before="2" w:line="276" w:lineRule="auto"/>
              <w:ind w:left="105"/>
              <w:jc w:val="center"/>
              <w:rPr>
                <w:b/>
                <w:sz w:val="24"/>
                <w:szCs w:val="24"/>
              </w:rPr>
            </w:pPr>
            <w:r>
              <w:rPr>
                <w:b/>
                <w:sz w:val="24"/>
                <w:szCs w:val="24"/>
              </w:rPr>
              <w:t>RELAÇÃO DE MÚSICAS PARA APRESENTAÇÃO DA QUADRILHA</w:t>
            </w:r>
          </w:p>
        </w:tc>
        <w:tc>
          <w:tcPr>
            <w:tcW w:w="7060" w:type="dxa"/>
          </w:tcPr>
          <w:p w14:paraId="267BB73A" w14:textId="77777777" w:rsidR="00FE1AAE" w:rsidRDefault="00FE1AAE">
            <w:pPr>
              <w:rPr>
                <w:sz w:val="24"/>
                <w:szCs w:val="24"/>
              </w:rPr>
            </w:pPr>
          </w:p>
        </w:tc>
      </w:tr>
      <w:tr w:rsidR="00FE1AAE" w14:paraId="41C63AC6" w14:textId="77777777">
        <w:trPr>
          <w:trHeight w:val="861"/>
        </w:trPr>
        <w:tc>
          <w:tcPr>
            <w:tcW w:w="2580" w:type="dxa"/>
            <w:vMerge/>
            <w:shd w:val="clear" w:color="auto" w:fill="C8C8C8"/>
            <w:vAlign w:val="center"/>
          </w:tcPr>
          <w:p w14:paraId="38A025A1" w14:textId="77777777" w:rsidR="00FE1AAE" w:rsidRDefault="00FE1AAE">
            <w:pPr>
              <w:pBdr>
                <w:top w:val="nil"/>
                <w:left w:val="nil"/>
                <w:bottom w:val="nil"/>
                <w:right w:val="nil"/>
                <w:between w:val="nil"/>
              </w:pBdr>
              <w:spacing w:line="276" w:lineRule="auto"/>
              <w:rPr>
                <w:sz w:val="24"/>
                <w:szCs w:val="24"/>
              </w:rPr>
            </w:pPr>
          </w:p>
        </w:tc>
        <w:tc>
          <w:tcPr>
            <w:tcW w:w="7060" w:type="dxa"/>
          </w:tcPr>
          <w:p w14:paraId="72D07285" w14:textId="77777777" w:rsidR="00FE1AAE" w:rsidRDefault="00FE1AAE">
            <w:pPr>
              <w:rPr>
                <w:sz w:val="24"/>
                <w:szCs w:val="24"/>
              </w:rPr>
            </w:pPr>
          </w:p>
        </w:tc>
      </w:tr>
      <w:tr w:rsidR="00FE1AAE" w14:paraId="050851A2" w14:textId="77777777">
        <w:trPr>
          <w:trHeight w:val="516"/>
        </w:trPr>
        <w:tc>
          <w:tcPr>
            <w:tcW w:w="2580" w:type="dxa"/>
          </w:tcPr>
          <w:p w14:paraId="6CC98B7A" w14:textId="77777777" w:rsidR="00FE1AAE" w:rsidRDefault="00000000">
            <w:pPr>
              <w:tabs>
                <w:tab w:val="left" w:pos="1216"/>
              </w:tabs>
              <w:spacing w:before="12"/>
              <w:ind w:left="546"/>
              <w:rPr>
                <w:b/>
                <w:sz w:val="24"/>
                <w:szCs w:val="24"/>
              </w:rPr>
            </w:pPr>
            <w:r>
              <w:rPr>
                <w:b/>
                <w:sz w:val="24"/>
                <w:szCs w:val="24"/>
              </w:rPr>
              <w:t>(</w:t>
            </w:r>
            <w:r>
              <w:rPr>
                <w:b/>
                <w:sz w:val="24"/>
                <w:szCs w:val="24"/>
              </w:rPr>
              <w:tab/>
              <w:t>)</w:t>
            </w:r>
          </w:p>
        </w:tc>
        <w:tc>
          <w:tcPr>
            <w:tcW w:w="7060" w:type="dxa"/>
            <w:shd w:val="clear" w:color="auto" w:fill="C8C8C8"/>
          </w:tcPr>
          <w:p w14:paraId="0AF8C774" w14:textId="77777777" w:rsidR="00FE1AAE" w:rsidRDefault="00000000">
            <w:pPr>
              <w:spacing w:before="2"/>
              <w:ind w:left="105"/>
              <w:rPr>
                <w:b/>
                <w:sz w:val="24"/>
                <w:szCs w:val="24"/>
              </w:rPr>
            </w:pPr>
            <w:r>
              <w:rPr>
                <w:b/>
                <w:sz w:val="24"/>
                <w:szCs w:val="24"/>
              </w:rPr>
              <w:t>CATEGORIA – QUADRILHA MIRIM</w:t>
            </w:r>
          </w:p>
        </w:tc>
      </w:tr>
      <w:tr w:rsidR="00FE1AAE" w14:paraId="716DE621" w14:textId="77777777">
        <w:trPr>
          <w:trHeight w:val="501"/>
        </w:trPr>
        <w:tc>
          <w:tcPr>
            <w:tcW w:w="2580" w:type="dxa"/>
          </w:tcPr>
          <w:p w14:paraId="2B3078F0" w14:textId="77777777" w:rsidR="00FE1AAE" w:rsidRDefault="00000000">
            <w:pPr>
              <w:tabs>
                <w:tab w:val="left" w:pos="1216"/>
              </w:tabs>
              <w:spacing w:before="4"/>
              <w:ind w:left="546"/>
              <w:rPr>
                <w:b/>
                <w:sz w:val="24"/>
                <w:szCs w:val="24"/>
              </w:rPr>
            </w:pPr>
            <w:r>
              <w:rPr>
                <w:b/>
                <w:sz w:val="24"/>
                <w:szCs w:val="24"/>
              </w:rPr>
              <w:t>(</w:t>
            </w:r>
            <w:r>
              <w:rPr>
                <w:b/>
                <w:sz w:val="24"/>
                <w:szCs w:val="24"/>
              </w:rPr>
              <w:tab/>
              <w:t>)</w:t>
            </w:r>
          </w:p>
        </w:tc>
        <w:tc>
          <w:tcPr>
            <w:tcW w:w="7060" w:type="dxa"/>
            <w:shd w:val="clear" w:color="auto" w:fill="C8C8C8"/>
          </w:tcPr>
          <w:p w14:paraId="7D9C54CB" w14:textId="77777777" w:rsidR="00FE1AAE" w:rsidRDefault="00000000">
            <w:pPr>
              <w:spacing w:before="2"/>
              <w:ind w:left="105"/>
              <w:rPr>
                <w:b/>
                <w:sz w:val="24"/>
                <w:szCs w:val="24"/>
              </w:rPr>
            </w:pPr>
            <w:r>
              <w:rPr>
                <w:b/>
                <w:sz w:val="24"/>
                <w:szCs w:val="24"/>
              </w:rPr>
              <w:t>CATEGORIA – QUADRILHA JUVENIL ADULTO</w:t>
            </w:r>
          </w:p>
        </w:tc>
      </w:tr>
      <w:tr w:rsidR="00FE1AAE" w14:paraId="6A0798A7" w14:textId="77777777">
        <w:trPr>
          <w:trHeight w:val="501"/>
        </w:trPr>
        <w:tc>
          <w:tcPr>
            <w:tcW w:w="2580" w:type="dxa"/>
          </w:tcPr>
          <w:p w14:paraId="20227FE5" w14:textId="77777777" w:rsidR="00FE1AAE" w:rsidRDefault="00000000">
            <w:pPr>
              <w:tabs>
                <w:tab w:val="left" w:pos="1216"/>
              </w:tabs>
              <w:spacing w:before="4"/>
              <w:ind w:left="546"/>
              <w:rPr>
                <w:b/>
                <w:sz w:val="24"/>
                <w:szCs w:val="24"/>
              </w:rPr>
            </w:pPr>
            <w:r>
              <w:rPr>
                <w:b/>
                <w:sz w:val="24"/>
                <w:szCs w:val="24"/>
              </w:rPr>
              <w:t>(</w:t>
            </w:r>
            <w:r>
              <w:rPr>
                <w:b/>
                <w:sz w:val="24"/>
                <w:szCs w:val="24"/>
              </w:rPr>
              <w:tab/>
              <w:t>)</w:t>
            </w:r>
          </w:p>
        </w:tc>
        <w:tc>
          <w:tcPr>
            <w:tcW w:w="7060" w:type="dxa"/>
            <w:shd w:val="clear" w:color="auto" w:fill="C8C8C8"/>
          </w:tcPr>
          <w:p w14:paraId="66912A10" w14:textId="77777777" w:rsidR="00FE1AAE" w:rsidRDefault="00000000">
            <w:pPr>
              <w:spacing w:line="234" w:lineRule="auto"/>
              <w:ind w:left="105"/>
              <w:rPr>
                <w:b/>
                <w:sz w:val="24"/>
                <w:szCs w:val="24"/>
              </w:rPr>
            </w:pPr>
            <w:r>
              <w:rPr>
                <w:b/>
                <w:sz w:val="24"/>
                <w:szCs w:val="24"/>
              </w:rPr>
              <w:t>ENTREGA DO PORTIFÓLIO DA QUADRILHA</w:t>
            </w:r>
          </w:p>
        </w:tc>
      </w:tr>
      <w:tr w:rsidR="00FE1AAE" w14:paraId="6AC66A1C" w14:textId="77777777">
        <w:trPr>
          <w:trHeight w:val="993"/>
        </w:trPr>
        <w:tc>
          <w:tcPr>
            <w:tcW w:w="9640" w:type="dxa"/>
            <w:gridSpan w:val="2"/>
            <w:shd w:val="clear" w:color="auto" w:fill="D0CECE"/>
          </w:tcPr>
          <w:p w14:paraId="40782DA3" w14:textId="77777777" w:rsidR="00FE1AAE" w:rsidRDefault="00000000">
            <w:pPr>
              <w:ind w:left="3"/>
              <w:jc w:val="center"/>
              <w:rPr>
                <w:b/>
                <w:sz w:val="24"/>
                <w:szCs w:val="24"/>
              </w:rPr>
            </w:pPr>
            <w:r>
              <w:rPr>
                <w:b/>
                <w:sz w:val="24"/>
                <w:szCs w:val="24"/>
              </w:rPr>
              <w:t>CORPO TÉCNICO</w:t>
            </w:r>
          </w:p>
          <w:p w14:paraId="5D7BA06D" w14:textId="77777777" w:rsidR="00FE1AAE" w:rsidRDefault="00000000">
            <w:pPr>
              <w:ind w:left="3"/>
              <w:jc w:val="center"/>
              <w:rPr>
                <w:b/>
                <w:sz w:val="24"/>
                <w:szCs w:val="24"/>
              </w:rPr>
            </w:pPr>
            <w:r>
              <w:rPr>
                <w:b/>
                <w:sz w:val="24"/>
                <w:szCs w:val="24"/>
              </w:rPr>
              <w:t>RESPONSÁVEIS</w:t>
            </w:r>
          </w:p>
        </w:tc>
      </w:tr>
      <w:tr w:rsidR="00FE1AAE" w14:paraId="299190B7" w14:textId="77777777">
        <w:trPr>
          <w:trHeight w:val="501"/>
        </w:trPr>
        <w:tc>
          <w:tcPr>
            <w:tcW w:w="2580" w:type="dxa"/>
            <w:vAlign w:val="center"/>
          </w:tcPr>
          <w:p w14:paraId="58E19F51" w14:textId="77777777" w:rsidR="00FE1AAE" w:rsidRDefault="00000000">
            <w:pPr>
              <w:spacing w:before="4"/>
              <w:ind w:left="530"/>
              <w:jc w:val="center"/>
              <w:rPr>
                <w:b/>
                <w:sz w:val="24"/>
                <w:szCs w:val="24"/>
              </w:rPr>
            </w:pPr>
            <w:r>
              <w:rPr>
                <w:b/>
                <w:sz w:val="24"/>
                <w:szCs w:val="24"/>
              </w:rPr>
              <w:t>MÚSICA</w:t>
            </w:r>
          </w:p>
        </w:tc>
        <w:tc>
          <w:tcPr>
            <w:tcW w:w="7060" w:type="dxa"/>
          </w:tcPr>
          <w:p w14:paraId="62A9DD09" w14:textId="77777777" w:rsidR="00FE1AAE" w:rsidRDefault="00FE1AAE">
            <w:pPr>
              <w:rPr>
                <w:sz w:val="24"/>
                <w:szCs w:val="24"/>
              </w:rPr>
            </w:pPr>
          </w:p>
        </w:tc>
      </w:tr>
      <w:tr w:rsidR="00FE1AAE" w14:paraId="7508AFE8" w14:textId="77777777">
        <w:trPr>
          <w:trHeight w:val="501"/>
        </w:trPr>
        <w:tc>
          <w:tcPr>
            <w:tcW w:w="2580" w:type="dxa"/>
            <w:vAlign w:val="center"/>
          </w:tcPr>
          <w:p w14:paraId="50698C47" w14:textId="77777777" w:rsidR="00FE1AAE" w:rsidRDefault="00000000">
            <w:pPr>
              <w:spacing w:before="4"/>
              <w:ind w:left="189"/>
              <w:jc w:val="center"/>
              <w:rPr>
                <w:b/>
                <w:sz w:val="24"/>
                <w:szCs w:val="24"/>
              </w:rPr>
            </w:pPr>
            <w:r>
              <w:rPr>
                <w:b/>
                <w:sz w:val="24"/>
                <w:szCs w:val="24"/>
              </w:rPr>
              <w:t>CRONÔMETRO</w:t>
            </w:r>
          </w:p>
        </w:tc>
        <w:tc>
          <w:tcPr>
            <w:tcW w:w="7060" w:type="dxa"/>
          </w:tcPr>
          <w:p w14:paraId="7C376ACA" w14:textId="77777777" w:rsidR="00FE1AAE" w:rsidRDefault="00FE1AAE">
            <w:pPr>
              <w:rPr>
                <w:sz w:val="24"/>
                <w:szCs w:val="24"/>
              </w:rPr>
            </w:pPr>
          </w:p>
        </w:tc>
      </w:tr>
      <w:tr w:rsidR="00FE1AAE" w14:paraId="5FFE9B37" w14:textId="77777777">
        <w:trPr>
          <w:trHeight w:val="793"/>
        </w:trPr>
        <w:tc>
          <w:tcPr>
            <w:tcW w:w="2580" w:type="dxa"/>
            <w:vAlign w:val="center"/>
          </w:tcPr>
          <w:p w14:paraId="6951401B" w14:textId="77777777" w:rsidR="00FE1AAE" w:rsidRDefault="00000000">
            <w:pPr>
              <w:spacing w:before="2" w:line="276" w:lineRule="auto"/>
              <w:ind w:left="429" w:hanging="226"/>
              <w:jc w:val="center"/>
              <w:rPr>
                <w:b/>
                <w:sz w:val="24"/>
                <w:szCs w:val="24"/>
              </w:rPr>
            </w:pPr>
            <w:r>
              <w:rPr>
                <w:b/>
                <w:sz w:val="24"/>
                <w:szCs w:val="24"/>
              </w:rPr>
              <w:t>CONFERÊNCIA DE PARES</w:t>
            </w:r>
          </w:p>
        </w:tc>
        <w:tc>
          <w:tcPr>
            <w:tcW w:w="7060" w:type="dxa"/>
          </w:tcPr>
          <w:p w14:paraId="6D152A24" w14:textId="77777777" w:rsidR="00FE1AAE" w:rsidRDefault="00FE1AAE">
            <w:pPr>
              <w:rPr>
                <w:sz w:val="24"/>
                <w:szCs w:val="24"/>
              </w:rPr>
            </w:pPr>
          </w:p>
        </w:tc>
      </w:tr>
      <w:tr w:rsidR="00FE1AAE" w14:paraId="32BD2325" w14:textId="77777777">
        <w:trPr>
          <w:trHeight w:val="909"/>
        </w:trPr>
        <w:tc>
          <w:tcPr>
            <w:tcW w:w="2580" w:type="dxa"/>
            <w:vAlign w:val="center"/>
          </w:tcPr>
          <w:p w14:paraId="45957BCD" w14:textId="77777777" w:rsidR="00FE1AAE" w:rsidRDefault="00000000">
            <w:pPr>
              <w:spacing w:before="208"/>
              <w:ind w:left="501"/>
              <w:jc w:val="center"/>
              <w:rPr>
                <w:b/>
                <w:sz w:val="24"/>
                <w:szCs w:val="24"/>
              </w:rPr>
            </w:pPr>
            <w:r>
              <w:rPr>
                <w:b/>
                <w:sz w:val="24"/>
                <w:szCs w:val="24"/>
              </w:rPr>
              <w:t>OUTROS</w:t>
            </w:r>
          </w:p>
        </w:tc>
        <w:tc>
          <w:tcPr>
            <w:tcW w:w="7060" w:type="dxa"/>
          </w:tcPr>
          <w:p w14:paraId="12BB33C1" w14:textId="77777777" w:rsidR="00FE1AAE" w:rsidRDefault="00FE1AAE">
            <w:pPr>
              <w:rPr>
                <w:sz w:val="24"/>
                <w:szCs w:val="24"/>
              </w:rPr>
            </w:pPr>
          </w:p>
        </w:tc>
      </w:tr>
    </w:tbl>
    <w:p w14:paraId="1CFA067B" w14:textId="77777777" w:rsidR="00FE1AAE" w:rsidRDefault="00FE1AAE">
      <w:pPr>
        <w:rPr>
          <w:sz w:val="24"/>
          <w:szCs w:val="24"/>
        </w:rPr>
        <w:sectPr w:rsidR="00FE1AAE">
          <w:pgSz w:w="11920" w:h="16850"/>
          <w:pgMar w:top="2780" w:right="840" w:bottom="960" w:left="1300" w:header="228" w:footer="714" w:gutter="0"/>
          <w:cols w:space="720"/>
        </w:sectPr>
      </w:pPr>
    </w:p>
    <w:p w14:paraId="3ED74D76" w14:textId="77777777" w:rsidR="00FE1AAE" w:rsidRDefault="00000000">
      <w:pPr>
        <w:spacing w:before="15"/>
        <w:ind w:right="597"/>
        <w:jc w:val="center"/>
        <w:rPr>
          <w:b/>
          <w:sz w:val="24"/>
          <w:szCs w:val="24"/>
        </w:rPr>
      </w:pPr>
      <w:r>
        <w:rPr>
          <w:b/>
          <w:sz w:val="24"/>
          <w:szCs w:val="24"/>
        </w:rPr>
        <w:lastRenderedPageBreak/>
        <w:t>DADOS DO REPRESENTANTE OFICIAL DA QUADRILHA</w:t>
      </w:r>
    </w:p>
    <w:tbl>
      <w:tblPr>
        <w:tblStyle w:val="affc"/>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6804"/>
      </w:tblGrid>
      <w:tr w:rsidR="00FE1AAE" w14:paraId="4E118D1A" w14:textId="77777777">
        <w:trPr>
          <w:trHeight w:val="496"/>
        </w:trPr>
        <w:tc>
          <w:tcPr>
            <w:tcW w:w="2836" w:type="dxa"/>
            <w:shd w:val="clear" w:color="auto" w:fill="C8C8C8"/>
            <w:vAlign w:val="center"/>
          </w:tcPr>
          <w:p w14:paraId="64C38B38" w14:textId="77777777" w:rsidR="00FE1AAE" w:rsidRDefault="00000000">
            <w:pPr>
              <w:spacing w:before="2"/>
              <w:ind w:left="105"/>
              <w:rPr>
                <w:b/>
                <w:sz w:val="24"/>
                <w:szCs w:val="24"/>
              </w:rPr>
            </w:pPr>
            <w:r>
              <w:rPr>
                <w:b/>
                <w:sz w:val="24"/>
                <w:szCs w:val="24"/>
              </w:rPr>
              <w:t>NOME</w:t>
            </w:r>
          </w:p>
        </w:tc>
        <w:tc>
          <w:tcPr>
            <w:tcW w:w="6804" w:type="dxa"/>
          </w:tcPr>
          <w:p w14:paraId="3CC0DE00" w14:textId="77777777" w:rsidR="00FE1AAE" w:rsidRDefault="00FE1AAE">
            <w:pPr>
              <w:rPr>
                <w:sz w:val="24"/>
                <w:szCs w:val="24"/>
              </w:rPr>
            </w:pPr>
          </w:p>
        </w:tc>
      </w:tr>
      <w:tr w:rsidR="00FE1AAE" w14:paraId="425D26B0" w14:textId="77777777">
        <w:trPr>
          <w:trHeight w:val="496"/>
        </w:trPr>
        <w:tc>
          <w:tcPr>
            <w:tcW w:w="2836" w:type="dxa"/>
            <w:shd w:val="clear" w:color="auto" w:fill="C8C8C8"/>
            <w:vAlign w:val="center"/>
          </w:tcPr>
          <w:p w14:paraId="125EF5E4" w14:textId="77777777" w:rsidR="00FE1AAE" w:rsidRDefault="00000000">
            <w:pPr>
              <w:spacing w:before="4"/>
              <w:ind w:left="105"/>
              <w:rPr>
                <w:b/>
                <w:sz w:val="24"/>
                <w:szCs w:val="24"/>
              </w:rPr>
            </w:pPr>
            <w:r>
              <w:rPr>
                <w:b/>
                <w:sz w:val="24"/>
                <w:szCs w:val="24"/>
              </w:rPr>
              <w:t>RG</w:t>
            </w:r>
          </w:p>
        </w:tc>
        <w:tc>
          <w:tcPr>
            <w:tcW w:w="6804" w:type="dxa"/>
          </w:tcPr>
          <w:p w14:paraId="600BDE54" w14:textId="77777777" w:rsidR="00FE1AAE" w:rsidRDefault="00FE1AAE">
            <w:pPr>
              <w:rPr>
                <w:sz w:val="24"/>
                <w:szCs w:val="24"/>
              </w:rPr>
            </w:pPr>
          </w:p>
        </w:tc>
      </w:tr>
      <w:tr w:rsidR="00FE1AAE" w14:paraId="5B730F94" w14:textId="77777777">
        <w:trPr>
          <w:trHeight w:val="498"/>
        </w:trPr>
        <w:tc>
          <w:tcPr>
            <w:tcW w:w="2836" w:type="dxa"/>
            <w:shd w:val="clear" w:color="auto" w:fill="C8C8C8"/>
            <w:vAlign w:val="center"/>
          </w:tcPr>
          <w:p w14:paraId="0AA2168A" w14:textId="77777777" w:rsidR="00FE1AAE" w:rsidRDefault="00000000">
            <w:pPr>
              <w:spacing w:before="4"/>
              <w:ind w:left="105"/>
              <w:rPr>
                <w:b/>
                <w:sz w:val="24"/>
                <w:szCs w:val="24"/>
              </w:rPr>
            </w:pPr>
            <w:r>
              <w:rPr>
                <w:b/>
                <w:sz w:val="24"/>
                <w:szCs w:val="24"/>
              </w:rPr>
              <w:t>CPF</w:t>
            </w:r>
          </w:p>
        </w:tc>
        <w:tc>
          <w:tcPr>
            <w:tcW w:w="6804" w:type="dxa"/>
          </w:tcPr>
          <w:p w14:paraId="0747757E" w14:textId="77777777" w:rsidR="00FE1AAE" w:rsidRDefault="00FE1AAE">
            <w:pPr>
              <w:rPr>
                <w:sz w:val="24"/>
                <w:szCs w:val="24"/>
              </w:rPr>
            </w:pPr>
          </w:p>
        </w:tc>
      </w:tr>
      <w:tr w:rsidR="00FE1AAE" w14:paraId="3A06C8CE" w14:textId="77777777">
        <w:trPr>
          <w:trHeight w:val="497"/>
        </w:trPr>
        <w:tc>
          <w:tcPr>
            <w:tcW w:w="2836" w:type="dxa"/>
            <w:shd w:val="clear" w:color="auto" w:fill="C8C8C8"/>
            <w:vAlign w:val="center"/>
          </w:tcPr>
          <w:p w14:paraId="6829926E" w14:textId="77777777" w:rsidR="00FE1AAE" w:rsidRDefault="00000000">
            <w:pPr>
              <w:spacing w:before="2"/>
              <w:ind w:left="105"/>
              <w:rPr>
                <w:b/>
                <w:sz w:val="24"/>
                <w:szCs w:val="24"/>
              </w:rPr>
            </w:pPr>
            <w:r>
              <w:rPr>
                <w:b/>
                <w:sz w:val="24"/>
                <w:szCs w:val="24"/>
              </w:rPr>
              <w:t>ENDEREÇO</w:t>
            </w:r>
          </w:p>
        </w:tc>
        <w:tc>
          <w:tcPr>
            <w:tcW w:w="6804" w:type="dxa"/>
          </w:tcPr>
          <w:p w14:paraId="1DE374DB" w14:textId="77777777" w:rsidR="00FE1AAE" w:rsidRDefault="00FE1AAE">
            <w:pPr>
              <w:rPr>
                <w:sz w:val="24"/>
                <w:szCs w:val="24"/>
              </w:rPr>
            </w:pPr>
          </w:p>
        </w:tc>
      </w:tr>
      <w:tr w:rsidR="00FE1AAE" w14:paraId="612D66BF" w14:textId="77777777">
        <w:trPr>
          <w:trHeight w:val="496"/>
        </w:trPr>
        <w:tc>
          <w:tcPr>
            <w:tcW w:w="2836" w:type="dxa"/>
            <w:shd w:val="clear" w:color="auto" w:fill="C8C8C8"/>
            <w:vAlign w:val="center"/>
          </w:tcPr>
          <w:p w14:paraId="3152591C" w14:textId="77777777" w:rsidR="00FE1AAE" w:rsidRDefault="00000000">
            <w:pPr>
              <w:spacing w:before="2"/>
              <w:ind w:left="105"/>
              <w:rPr>
                <w:b/>
                <w:sz w:val="24"/>
                <w:szCs w:val="24"/>
              </w:rPr>
            </w:pPr>
            <w:r>
              <w:rPr>
                <w:b/>
                <w:sz w:val="24"/>
                <w:szCs w:val="24"/>
              </w:rPr>
              <w:t>COMPLEMENTO</w:t>
            </w:r>
          </w:p>
        </w:tc>
        <w:tc>
          <w:tcPr>
            <w:tcW w:w="6804" w:type="dxa"/>
          </w:tcPr>
          <w:p w14:paraId="3F314B95" w14:textId="77777777" w:rsidR="00FE1AAE" w:rsidRDefault="00FE1AAE">
            <w:pPr>
              <w:rPr>
                <w:sz w:val="24"/>
                <w:szCs w:val="24"/>
              </w:rPr>
            </w:pPr>
          </w:p>
        </w:tc>
      </w:tr>
      <w:tr w:rsidR="00FE1AAE" w14:paraId="17DC1B9E" w14:textId="77777777">
        <w:trPr>
          <w:trHeight w:val="496"/>
        </w:trPr>
        <w:tc>
          <w:tcPr>
            <w:tcW w:w="2836" w:type="dxa"/>
            <w:shd w:val="clear" w:color="auto" w:fill="C8C8C8"/>
            <w:vAlign w:val="center"/>
          </w:tcPr>
          <w:p w14:paraId="25CBA280" w14:textId="77777777" w:rsidR="00FE1AAE" w:rsidRDefault="00000000">
            <w:pPr>
              <w:spacing w:before="2"/>
              <w:ind w:left="105"/>
              <w:rPr>
                <w:b/>
                <w:sz w:val="24"/>
                <w:szCs w:val="24"/>
              </w:rPr>
            </w:pPr>
            <w:r>
              <w:rPr>
                <w:b/>
                <w:sz w:val="24"/>
                <w:szCs w:val="24"/>
              </w:rPr>
              <w:t>BAIRRO</w:t>
            </w:r>
          </w:p>
        </w:tc>
        <w:tc>
          <w:tcPr>
            <w:tcW w:w="6804" w:type="dxa"/>
          </w:tcPr>
          <w:p w14:paraId="1025DEAC" w14:textId="77777777" w:rsidR="00FE1AAE" w:rsidRDefault="00FE1AAE">
            <w:pPr>
              <w:rPr>
                <w:sz w:val="24"/>
                <w:szCs w:val="24"/>
              </w:rPr>
            </w:pPr>
          </w:p>
        </w:tc>
      </w:tr>
      <w:tr w:rsidR="00FE1AAE" w14:paraId="66E9DFB8" w14:textId="77777777">
        <w:trPr>
          <w:trHeight w:val="496"/>
        </w:trPr>
        <w:tc>
          <w:tcPr>
            <w:tcW w:w="2836" w:type="dxa"/>
            <w:shd w:val="clear" w:color="auto" w:fill="C8C8C8"/>
            <w:vAlign w:val="center"/>
          </w:tcPr>
          <w:p w14:paraId="721C398A" w14:textId="77777777" w:rsidR="00FE1AAE" w:rsidRDefault="00000000">
            <w:pPr>
              <w:spacing w:before="2"/>
              <w:ind w:left="105"/>
              <w:rPr>
                <w:b/>
                <w:sz w:val="24"/>
                <w:szCs w:val="24"/>
              </w:rPr>
            </w:pPr>
            <w:r>
              <w:rPr>
                <w:b/>
                <w:sz w:val="24"/>
                <w:szCs w:val="24"/>
              </w:rPr>
              <w:t>CONTATO (01)</w:t>
            </w:r>
          </w:p>
        </w:tc>
        <w:tc>
          <w:tcPr>
            <w:tcW w:w="6804" w:type="dxa"/>
          </w:tcPr>
          <w:p w14:paraId="3FD8455D" w14:textId="77777777" w:rsidR="00FE1AAE" w:rsidRDefault="00FE1AAE">
            <w:pPr>
              <w:rPr>
                <w:sz w:val="24"/>
                <w:szCs w:val="24"/>
              </w:rPr>
            </w:pPr>
          </w:p>
        </w:tc>
      </w:tr>
      <w:tr w:rsidR="00FE1AAE" w14:paraId="1DB0CE84" w14:textId="77777777">
        <w:trPr>
          <w:trHeight w:val="496"/>
        </w:trPr>
        <w:tc>
          <w:tcPr>
            <w:tcW w:w="2836" w:type="dxa"/>
            <w:shd w:val="clear" w:color="auto" w:fill="C8C8C8"/>
            <w:vAlign w:val="center"/>
          </w:tcPr>
          <w:p w14:paraId="35387501" w14:textId="77777777" w:rsidR="00FE1AAE" w:rsidRDefault="00000000">
            <w:pPr>
              <w:spacing w:before="2"/>
              <w:ind w:left="105"/>
              <w:rPr>
                <w:b/>
                <w:sz w:val="24"/>
                <w:szCs w:val="24"/>
              </w:rPr>
            </w:pPr>
            <w:r>
              <w:rPr>
                <w:b/>
                <w:sz w:val="24"/>
                <w:szCs w:val="24"/>
              </w:rPr>
              <w:t>E-MAIL</w:t>
            </w:r>
          </w:p>
        </w:tc>
        <w:tc>
          <w:tcPr>
            <w:tcW w:w="6804" w:type="dxa"/>
          </w:tcPr>
          <w:p w14:paraId="51ED7510" w14:textId="77777777" w:rsidR="00FE1AAE" w:rsidRDefault="00FE1AAE">
            <w:pPr>
              <w:rPr>
                <w:sz w:val="24"/>
                <w:szCs w:val="24"/>
              </w:rPr>
            </w:pPr>
          </w:p>
        </w:tc>
      </w:tr>
      <w:tr w:rsidR="00FE1AAE" w14:paraId="5452A0C4" w14:textId="77777777">
        <w:trPr>
          <w:trHeight w:val="496"/>
        </w:trPr>
        <w:tc>
          <w:tcPr>
            <w:tcW w:w="9640" w:type="dxa"/>
            <w:gridSpan w:val="2"/>
            <w:shd w:val="clear" w:color="auto" w:fill="C8C8C8"/>
            <w:vAlign w:val="center"/>
          </w:tcPr>
          <w:p w14:paraId="22EF606B" w14:textId="77777777" w:rsidR="00FE1AAE" w:rsidRDefault="00000000">
            <w:pPr>
              <w:spacing w:before="2"/>
              <w:ind w:left="4"/>
              <w:jc w:val="center"/>
              <w:rPr>
                <w:b/>
                <w:sz w:val="24"/>
                <w:szCs w:val="24"/>
              </w:rPr>
            </w:pPr>
            <w:r>
              <w:rPr>
                <w:b/>
                <w:sz w:val="24"/>
                <w:szCs w:val="24"/>
              </w:rPr>
              <w:t>DADOS BANCÁRIOS</w:t>
            </w:r>
          </w:p>
        </w:tc>
      </w:tr>
      <w:tr w:rsidR="00FE1AAE" w14:paraId="51E14D4D" w14:textId="77777777">
        <w:trPr>
          <w:trHeight w:val="588"/>
        </w:trPr>
        <w:tc>
          <w:tcPr>
            <w:tcW w:w="2836" w:type="dxa"/>
            <w:shd w:val="clear" w:color="auto" w:fill="C8C8C8"/>
            <w:vAlign w:val="center"/>
          </w:tcPr>
          <w:p w14:paraId="00EE6C61" w14:textId="77777777" w:rsidR="00FE1AAE" w:rsidRDefault="00000000">
            <w:pPr>
              <w:spacing w:before="2" w:line="276" w:lineRule="auto"/>
              <w:ind w:left="285" w:hanging="140"/>
              <w:rPr>
                <w:b/>
                <w:sz w:val="24"/>
                <w:szCs w:val="24"/>
              </w:rPr>
            </w:pPr>
            <w:r>
              <w:rPr>
                <w:b/>
                <w:sz w:val="24"/>
                <w:szCs w:val="24"/>
              </w:rPr>
              <w:t>INSTITUIÇÃO BANCÁRIA</w:t>
            </w:r>
          </w:p>
        </w:tc>
        <w:tc>
          <w:tcPr>
            <w:tcW w:w="6804" w:type="dxa"/>
          </w:tcPr>
          <w:p w14:paraId="55C06B4D" w14:textId="77777777" w:rsidR="00FE1AAE" w:rsidRDefault="00FE1AAE">
            <w:pPr>
              <w:rPr>
                <w:sz w:val="24"/>
                <w:szCs w:val="24"/>
              </w:rPr>
            </w:pPr>
          </w:p>
        </w:tc>
      </w:tr>
      <w:tr w:rsidR="00FE1AAE" w14:paraId="73072F52" w14:textId="77777777">
        <w:trPr>
          <w:trHeight w:val="496"/>
        </w:trPr>
        <w:tc>
          <w:tcPr>
            <w:tcW w:w="2836" w:type="dxa"/>
            <w:shd w:val="clear" w:color="auto" w:fill="C8C8C8"/>
            <w:vAlign w:val="center"/>
          </w:tcPr>
          <w:p w14:paraId="4B5F7098" w14:textId="77777777" w:rsidR="00FE1AAE" w:rsidRDefault="00000000">
            <w:pPr>
              <w:spacing w:before="2"/>
              <w:ind w:left="143"/>
              <w:rPr>
                <w:b/>
                <w:sz w:val="24"/>
                <w:szCs w:val="24"/>
              </w:rPr>
            </w:pPr>
            <w:r>
              <w:rPr>
                <w:b/>
                <w:sz w:val="24"/>
                <w:szCs w:val="24"/>
              </w:rPr>
              <w:t>AGÊNCIA</w:t>
            </w:r>
          </w:p>
        </w:tc>
        <w:tc>
          <w:tcPr>
            <w:tcW w:w="6804" w:type="dxa"/>
          </w:tcPr>
          <w:p w14:paraId="276F4718" w14:textId="77777777" w:rsidR="00FE1AAE" w:rsidRDefault="00FE1AAE">
            <w:pPr>
              <w:rPr>
                <w:sz w:val="24"/>
                <w:szCs w:val="24"/>
              </w:rPr>
            </w:pPr>
          </w:p>
        </w:tc>
      </w:tr>
      <w:tr w:rsidR="00FE1AAE" w14:paraId="3BA2A0F1" w14:textId="77777777">
        <w:trPr>
          <w:trHeight w:val="631"/>
        </w:trPr>
        <w:tc>
          <w:tcPr>
            <w:tcW w:w="2836" w:type="dxa"/>
            <w:shd w:val="clear" w:color="auto" w:fill="C8C8C8"/>
            <w:vAlign w:val="center"/>
          </w:tcPr>
          <w:p w14:paraId="75AF4131" w14:textId="77777777" w:rsidR="00FE1AAE" w:rsidRDefault="00000000">
            <w:pPr>
              <w:spacing w:before="2" w:line="276" w:lineRule="auto"/>
              <w:ind w:left="143"/>
              <w:rPr>
                <w:b/>
                <w:sz w:val="24"/>
                <w:szCs w:val="24"/>
              </w:rPr>
            </w:pPr>
            <w:r>
              <w:rPr>
                <w:b/>
                <w:sz w:val="24"/>
                <w:szCs w:val="24"/>
              </w:rPr>
              <w:t>CONTA CORRENTE</w:t>
            </w:r>
          </w:p>
        </w:tc>
        <w:tc>
          <w:tcPr>
            <w:tcW w:w="6804" w:type="dxa"/>
          </w:tcPr>
          <w:p w14:paraId="5F64DDEC" w14:textId="77777777" w:rsidR="00FE1AAE" w:rsidRDefault="00FE1AAE">
            <w:pPr>
              <w:rPr>
                <w:sz w:val="24"/>
                <w:szCs w:val="24"/>
              </w:rPr>
            </w:pPr>
          </w:p>
        </w:tc>
      </w:tr>
    </w:tbl>
    <w:p w14:paraId="69052134" w14:textId="77777777" w:rsidR="00FE1AAE" w:rsidRDefault="00FE1AAE">
      <w:pPr>
        <w:ind w:right="594"/>
        <w:rPr>
          <w:b/>
          <w:sz w:val="24"/>
          <w:szCs w:val="24"/>
        </w:rPr>
      </w:pPr>
    </w:p>
    <w:p w14:paraId="04D7B810" w14:textId="77777777" w:rsidR="00FE1AAE" w:rsidRDefault="00000000">
      <w:pPr>
        <w:ind w:right="594"/>
        <w:jc w:val="center"/>
        <w:rPr>
          <w:b/>
          <w:sz w:val="24"/>
          <w:szCs w:val="24"/>
        </w:rPr>
      </w:pPr>
      <w:r>
        <w:rPr>
          <w:b/>
          <w:sz w:val="24"/>
          <w:szCs w:val="24"/>
        </w:rPr>
        <w:t>DADOS DO MARCADOR DA QUADRILHA</w:t>
      </w:r>
    </w:p>
    <w:tbl>
      <w:tblPr>
        <w:tblStyle w:val="affd"/>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6804"/>
      </w:tblGrid>
      <w:tr w:rsidR="00FE1AAE" w14:paraId="4CB3D8AD" w14:textId="77777777">
        <w:trPr>
          <w:trHeight w:val="496"/>
        </w:trPr>
        <w:tc>
          <w:tcPr>
            <w:tcW w:w="2836" w:type="dxa"/>
            <w:shd w:val="clear" w:color="auto" w:fill="C8C8C8"/>
            <w:vAlign w:val="center"/>
          </w:tcPr>
          <w:p w14:paraId="62BCEE11" w14:textId="77777777" w:rsidR="00FE1AAE" w:rsidRDefault="00000000">
            <w:pPr>
              <w:spacing w:before="2"/>
              <w:ind w:left="105"/>
              <w:rPr>
                <w:b/>
                <w:sz w:val="24"/>
                <w:szCs w:val="24"/>
              </w:rPr>
            </w:pPr>
            <w:r>
              <w:rPr>
                <w:b/>
                <w:sz w:val="24"/>
                <w:szCs w:val="24"/>
              </w:rPr>
              <w:t>NOME</w:t>
            </w:r>
          </w:p>
        </w:tc>
        <w:tc>
          <w:tcPr>
            <w:tcW w:w="6804" w:type="dxa"/>
          </w:tcPr>
          <w:p w14:paraId="0505DB1F" w14:textId="77777777" w:rsidR="00FE1AAE" w:rsidRDefault="00FE1AAE">
            <w:pPr>
              <w:rPr>
                <w:sz w:val="24"/>
                <w:szCs w:val="24"/>
              </w:rPr>
            </w:pPr>
          </w:p>
        </w:tc>
      </w:tr>
      <w:tr w:rsidR="00FE1AAE" w14:paraId="2898718A" w14:textId="77777777">
        <w:trPr>
          <w:trHeight w:val="496"/>
        </w:trPr>
        <w:tc>
          <w:tcPr>
            <w:tcW w:w="2836" w:type="dxa"/>
            <w:shd w:val="clear" w:color="auto" w:fill="C8C8C8"/>
            <w:vAlign w:val="center"/>
          </w:tcPr>
          <w:p w14:paraId="2A8C4954" w14:textId="77777777" w:rsidR="00FE1AAE" w:rsidRDefault="00000000">
            <w:pPr>
              <w:spacing w:before="2"/>
              <w:ind w:left="105"/>
              <w:rPr>
                <w:b/>
                <w:sz w:val="24"/>
                <w:szCs w:val="24"/>
              </w:rPr>
            </w:pPr>
            <w:r>
              <w:rPr>
                <w:b/>
                <w:sz w:val="24"/>
                <w:szCs w:val="24"/>
              </w:rPr>
              <w:t>RG</w:t>
            </w:r>
          </w:p>
        </w:tc>
        <w:tc>
          <w:tcPr>
            <w:tcW w:w="6804" w:type="dxa"/>
          </w:tcPr>
          <w:p w14:paraId="62E5E53E" w14:textId="77777777" w:rsidR="00FE1AAE" w:rsidRDefault="00FE1AAE">
            <w:pPr>
              <w:rPr>
                <w:sz w:val="24"/>
                <w:szCs w:val="24"/>
              </w:rPr>
            </w:pPr>
          </w:p>
        </w:tc>
      </w:tr>
      <w:tr w:rsidR="00FE1AAE" w14:paraId="33945ABC" w14:textId="77777777">
        <w:trPr>
          <w:trHeight w:val="576"/>
        </w:trPr>
        <w:tc>
          <w:tcPr>
            <w:tcW w:w="2836" w:type="dxa"/>
            <w:shd w:val="clear" w:color="auto" w:fill="C8C8C8"/>
            <w:vAlign w:val="center"/>
          </w:tcPr>
          <w:p w14:paraId="7B4871D4" w14:textId="77777777" w:rsidR="00FE1AAE" w:rsidRDefault="00000000">
            <w:pPr>
              <w:tabs>
                <w:tab w:val="left" w:pos="1429"/>
              </w:tabs>
              <w:spacing w:before="2" w:line="273" w:lineRule="auto"/>
              <w:ind w:left="105" w:right="97"/>
              <w:rPr>
                <w:b/>
                <w:sz w:val="24"/>
                <w:szCs w:val="24"/>
              </w:rPr>
            </w:pPr>
            <w:r>
              <w:rPr>
                <w:b/>
                <w:sz w:val="24"/>
                <w:szCs w:val="24"/>
              </w:rPr>
              <w:t>DATA DE  NASCIMENTO</w:t>
            </w:r>
          </w:p>
        </w:tc>
        <w:tc>
          <w:tcPr>
            <w:tcW w:w="6804" w:type="dxa"/>
          </w:tcPr>
          <w:p w14:paraId="2543C2C9" w14:textId="77777777" w:rsidR="00FE1AAE" w:rsidRDefault="00FE1AAE">
            <w:pPr>
              <w:rPr>
                <w:sz w:val="24"/>
                <w:szCs w:val="24"/>
              </w:rPr>
            </w:pPr>
          </w:p>
        </w:tc>
      </w:tr>
      <w:tr w:rsidR="00FE1AAE" w14:paraId="2726789C" w14:textId="77777777">
        <w:trPr>
          <w:trHeight w:val="496"/>
        </w:trPr>
        <w:tc>
          <w:tcPr>
            <w:tcW w:w="2836" w:type="dxa"/>
            <w:shd w:val="clear" w:color="auto" w:fill="C8C8C8"/>
            <w:vAlign w:val="center"/>
          </w:tcPr>
          <w:p w14:paraId="5D699D3C" w14:textId="77777777" w:rsidR="00FE1AAE" w:rsidRDefault="00000000">
            <w:pPr>
              <w:spacing w:before="4"/>
              <w:ind w:left="105"/>
              <w:rPr>
                <w:b/>
                <w:sz w:val="24"/>
                <w:szCs w:val="24"/>
              </w:rPr>
            </w:pPr>
            <w:r>
              <w:rPr>
                <w:b/>
                <w:sz w:val="24"/>
                <w:szCs w:val="24"/>
              </w:rPr>
              <w:t>IDADE</w:t>
            </w:r>
          </w:p>
        </w:tc>
        <w:tc>
          <w:tcPr>
            <w:tcW w:w="6804" w:type="dxa"/>
          </w:tcPr>
          <w:p w14:paraId="37C1F6D1" w14:textId="77777777" w:rsidR="00FE1AAE" w:rsidRDefault="00FE1AAE">
            <w:pPr>
              <w:rPr>
                <w:sz w:val="24"/>
                <w:szCs w:val="24"/>
              </w:rPr>
            </w:pPr>
          </w:p>
        </w:tc>
      </w:tr>
      <w:tr w:rsidR="00FE1AAE" w14:paraId="7ED74DFE" w14:textId="77777777">
        <w:trPr>
          <w:trHeight w:val="498"/>
        </w:trPr>
        <w:tc>
          <w:tcPr>
            <w:tcW w:w="2836" w:type="dxa"/>
            <w:shd w:val="clear" w:color="auto" w:fill="C8C8C8"/>
            <w:vAlign w:val="center"/>
          </w:tcPr>
          <w:p w14:paraId="09EDB37F" w14:textId="77777777" w:rsidR="00FE1AAE" w:rsidRDefault="00000000">
            <w:pPr>
              <w:spacing w:before="4"/>
              <w:ind w:left="105"/>
              <w:rPr>
                <w:b/>
                <w:sz w:val="24"/>
                <w:szCs w:val="24"/>
              </w:rPr>
            </w:pPr>
            <w:r>
              <w:rPr>
                <w:b/>
                <w:sz w:val="24"/>
                <w:szCs w:val="24"/>
              </w:rPr>
              <w:t>CPF</w:t>
            </w:r>
          </w:p>
        </w:tc>
        <w:tc>
          <w:tcPr>
            <w:tcW w:w="6804" w:type="dxa"/>
          </w:tcPr>
          <w:p w14:paraId="7F0BB2CD" w14:textId="77777777" w:rsidR="00FE1AAE" w:rsidRDefault="00FE1AAE">
            <w:pPr>
              <w:rPr>
                <w:sz w:val="24"/>
                <w:szCs w:val="24"/>
              </w:rPr>
            </w:pPr>
          </w:p>
        </w:tc>
      </w:tr>
      <w:tr w:rsidR="00FE1AAE" w14:paraId="661322C6" w14:textId="77777777">
        <w:trPr>
          <w:trHeight w:val="496"/>
        </w:trPr>
        <w:tc>
          <w:tcPr>
            <w:tcW w:w="2836" w:type="dxa"/>
            <w:shd w:val="clear" w:color="auto" w:fill="C8C8C8"/>
            <w:vAlign w:val="center"/>
          </w:tcPr>
          <w:p w14:paraId="24D7FC4A" w14:textId="77777777" w:rsidR="00FE1AAE" w:rsidRDefault="00000000">
            <w:pPr>
              <w:spacing w:before="2"/>
              <w:ind w:left="105"/>
              <w:rPr>
                <w:b/>
                <w:sz w:val="24"/>
                <w:szCs w:val="24"/>
              </w:rPr>
            </w:pPr>
            <w:r>
              <w:rPr>
                <w:b/>
                <w:sz w:val="24"/>
                <w:szCs w:val="24"/>
              </w:rPr>
              <w:t>ENDEREÇO</w:t>
            </w:r>
          </w:p>
        </w:tc>
        <w:tc>
          <w:tcPr>
            <w:tcW w:w="6804" w:type="dxa"/>
          </w:tcPr>
          <w:p w14:paraId="0CF675D5" w14:textId="77777777" w:rsidR="00FE1AAE" w:rsidRDefault="00FE1AAE">
            <w:pPr>
              <w:rPr>
                <w:sz w:val="24"/>
                <w:szCs w:val="24"/>
              </w:rPr>
            </w:pPr>
          </w:p>
        </w:tc>
      </w:tr>
      <w:tr w:rsidR="00FE1AAE" w14:paraId="4B912AC9" w14:textId="77777777">
        <w:trPr>
          <w:trHeight w:val="496"/>
        </w:trPr>
        <w:tc>
          <w:tcPr>
            <w:tcW w:w="2836" w:type="dxa"/>
            <w:shd w:val="clear" w:color="auto" w:fill="C8C8C8"/>
            <w:vAlign w:val="center"/>
          </w:tcPr>
          <w:p w14:paraId="072A0131" w14:textId="77777777" w:rsidR="00FE1AAE" w:rsidRDefault="00000000">
            <w:pPr>
              <w:spacing w:before="2"/>
              <w:ind w:left="105"/>
              <w:rPr>
                <w:b/>
                <w:sz w:val="24"/>
                <w:szCs w:val="24"/>
              </w:rPr>
            </w:pPr>
            <w:r>
              <w:rPr>
                <w:b/>
                <w:sz w:val="24"/>
                <w:szCs w:val="24"/>
              </w:rPr>
              <w:t>COMPLEMENTO</w:t>
            </w:r>
          </w:p>
        </w:tc>
        <w:tc>
          <w:tcPr>
            <w:tcW w:w="6804" w:type="dxa"/>
          </w:tcPr>
          <w:p w14:paraId="717C608E" w14:textId="77777777" w:rsidR="00FE1AAE" w:rsidRDefault="00FE1AAE">
            <w:pPr>
              <w:rPr>
                <w:sz w:val="24"/>
                <w:szCs w:val="24"/>
              </w:rPr>
            </w:pPr>
          </w:p>
        </w:tc>
      </w:tr>
      <w:tr w:rsidR="00FE1AAE" w14:paraId="6CC9C48B" w14:textId="77777777">
        <w:trPr>
          <w:trHeight w:val="496"/>
        </w:trPr>
        <w:tc>
          <w:tcPr>
            <w:tcW w:w="2836" w:type="dxa"/>
            <w:shd w:val="clear" w:color="auto" w:fill="C8C8C8"/>
            <w:vAlign w:val="center"/>
          </w:tcPr>
          <w:p w14:paraId="1B233CF6" w14:textId="77777777" w:rsidR="00FE1AAE" w:rsidRDefault="00000000">
            <w:pPr>
              <w:spacing w:before="2"/>
              <w:ind w:left="105"/>
              <w:rPr>
                <w:b/>
                <w:sz w:val="24"/>
                <w:szCs w:val="24"/>
              </w:rPr>
            </w:pPr>
            <w:r>
              <w:rPr>
                <w:b/>
                <w:sz w:val="24"/>
                <w:szCs w:val="24"/>
              </w:rPr>
              <w:t>BAIRRO</w:t>
            </w:r>
          </w:p>
        </w:tc>
        <w:tc>
          <w:tcPr>
            <w:tcW w:w="6804" w:type="dxa"/>
          </w:tcPr>
          <w:p w14:paraId="31E657F9" w14:textId="77777777" w:rsidR="00FE1AAE" w:rsidRDefault="00FE1AAE">
            <w:pPr>
              <w:rPr>
                <w:sz w:val="24"/>
                <w:szCs w:val="24"/>
              </w:rPr>
            </w:pPr>
          </w:p>
        </w:tc>
      </w:tr>
      <w:tr w:rsidR="00FE1AAE" w14:paraId="24EA540F" w14:textId="77777777">
        <w:trPr>
          <w:trHeight w:val="496"/>
        </w:trPr>
        <w:tc>
          <w:tcPr>
            <w:tcW w:w="2836" w:type="dxa"/>
            <w:shd w:val="clear" w:color="auto" w:fill="C8C8C8"/>
            <w:vAlign w:val="center"/>
          </w:tcPr>
          <w:p w14:paraId="13860794" w14:textId="77777777" w:rsidR="00FE1AAE" w:rsidRDefault="00000000">
            <w:pPr>
              <w:spacing w:before="2"/>
              <w:ind w:left="105"/>
              <w:rPr>
                <w:b/>
                <w:sz w:val="24"/>
                <w:szCs w:val="24"/>
              </w:rPr>
            </w:pPr>
            <w:r>
              <w:rPr>
                <w:b/>
                <w:sz w:val="24"/>
                <w:szCs w:val="24"/>
              </w:rPr>
              <w:t>CONTATO</w:t>
            </w:r>
          </w:p>
        </w:tc>
        <w:tc>
          <w:tcPr>
            <w:tcW w:w="6804" w:type="dxa"/>
          </w:tcPr>
          <w:p w14:paraId="17DD6EA4" w14:textId="77777777" w:rsidR="00FE1AAE" w:rsidRDefault="00FE1AAE">
            <w:pPr>
              <w:rPr>
                <w:sz w:val="24"/>
                <w:szCs w:val="24"/>
              </w:rPr>
            </w:pPr>
          </w:p>
        </w:tc>
      </w:tr>
      <w:tr w:rsidR="00FE1AAE" w14:paraId="7D818B1F" w14:textId="77777777">
        <w:trPr>
          <w:trHeight w:val="496"/>
        </w:trPr>
        <w:tc>
          <w:tcPr>
            <w:tcW w:w="2836" w:type="dxa"/>
            <w:shd w:val="clear" w:color="auto" w:fill="C8C8C8"/>
            <w:vAlign w:val="center"/>
          </w:tcPr>
          <w:p w14:paraId="4CA78C0E" w14:textId="77777777" w:rsidR="00FE1AAE" w:rsidRDefault="00000000">
            <w:pPr>
              <w:spacing w:before="2"/>
              <w:ind w:left="105"/>
              <w:rPr>
                <w:b/>
                <w:sz w:val="24"/>
                <w:szCs w:val="24"/>
              </w:rPr>
            </w:pPr>
            <w:r>
              <w:rPr>
                <w:b/>
                <w:sz w:val="24"/>
                <w:szCs w:val="24"/>
              </w:rPr>
              <w:t>EMAIL</w:t>
            </w:r>
          </w:p>
        </w:tc>
        <w:tc>
          <w:tcPr>
            <w:tcW w:w="6804" w:type="dxa"/>
          </w:tcPr>
          <w:p w14:paraId="52B4CF4C" w14:textId="77777777" w:rsidR="00FE1AAE" w:rsidRDefault="00FE1AAE">
            <w:pPr>
              <w:rPr>
                <w:sz w:val="24"/>
                <w:szCs w:val="24"/>
              </w:rPr>
            </w:pPr>
          </w:p>
        </w:tc>
      </w:tr>
    </w:tbl>
    <w:p w14:paraId="6DC30F68" w14:textId="77777777" w:rsidR="00FE1AAE" w:rsidRDefault="00FE1AAE">
      <w:pPr>
        <w:rPr>
          <w:sz w:val="24"/>
          <w:szCs w:val="24"/>
        </w:rPr>
        <w:sectPr w:rsidR="00FE1AAE">
          <w:pgSz w:w="11920" w:h="16850"/>
          <w:pgMar w:top="2780" w:right="840" w:bottom="900" w:left="1300" w:header="228" w:footer="714" w:gutter="0"/>
          <w:cols w:space="720"/>
        </w:sectPr>
      </w:pPr>
    </w:p>
    <w:p w14:paraId="6F32FF64" w14:textId="77777777" w:rsidR="00FE1AAE" w:rsidRDefault="00FE1AAE">
      <w:pPr>
        <w:ind w:right="594"/>
        <w:jc w:val="center"/>
        <w:rPr>
          <w:b/>
          <w:sz w:val="24"/>
          <w:szCs w:val="24"/>
        </w:rPr>
      </w:pPr>
    </w:p>
    <w:p w14:paraId="127C8DDA" w14:textId="77777777" w:rsidR="00FE1AAE" w:rsidRDefault="00000000">
      <w:pPr>
        <w:ind w:right="594"/>
        <w:jc w:val="center"/>
        <w:rPr>
          <w:b/>
          <w:sz w:val="24"/>
          <w:szCs w:val="24"/>
        </w:rPr>
      </w:pPr>
      <w:r>
        <w:rPr>
          <w:b/>
          <w:sz w:val="24"/>
          <w:szCs w:val="24"/>
        </w:rPr>
        <w:lastRenderedPageBreak/>
        <w:t>DADOS DO COREÓGRAFO DA QUADRILHA</w:t>
      </w:r>
    </w:p>
    <w:p w14:paraId="4F5A94AC" w14:textId="77777777" w:rsidR="00FE1AAE" w:rsidRDefault="00FE1AAE">
      <w:pPr>
        <w:spacing w:before="9"/>
        <w:rPr>
          <w:b/>
          <w:sz w:val="24"/>
          <w:szCs w:val="24"/>
        </w:rPr>
      </w:pPr>
    </w:p>
    <w:tbl>
      <w:tblPr>
        <w:tblStyle w:val="affe"/>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7"/>
        <w:gridCol w:w="7103"/>
      </w:tblGrid>
      <w:tr w:rsidR="00FE1AAE" w14:paraId="384809DA" w14:textId="77777777">
        <w:trPr>
          <w:trHeight w:val="496"/>
        </w:trPr>
        <w:tc>
          <w:tcPr>
            <w:tcW w:w="2537" w:type="dxa"/>
            <w:shd w:val="clear" w:color="auto" w:fill="C8C8C8"/>
            <w:vAlign w:val="center"/>
          </w:tcPr>
          <w:p w14:paraId="61067854" w14:textId="77777777" w:rsidR="00FE1AAE" w:rsidRDefault="00000000">
            <w:pPr>
              <w:spacing w:before="2"/>
              <w:ind w:left="105"/>
              <w:rPr>
                <w:b/>
                <w:sz w:val="24"/>
                <w:szCs w:val="24"/>
              </w:rPr>
            </w:pPr>
            <w:r>
              <w:rPr>
                <w:b/>
                <w:sz w:val="24"/>
                <w:szCs w:val="24"/>
              </w:rPr>
              <w:t>NOME</w:t>
            </w:r>
          </w:p>
        </w:tc>
        <w:tc>
          <w:tcPr>
            <w:tcW w:w="7103" w:type="dxa"/>
          </w:tcPr>
          <w:p w14:paraId="5043134B" w14:textId="77777777" w:rsidR="00FE1AAE" w:rsidRDefault="00FE1AAE">
            <w:pPr>
              <w:rPr>
                <w:sz w:val="24"/>
                <w:szCs w:val="24"/>
              </w:rPr>
            </w:pPr>
          </w:p>
        </w:tc>
      </w:tr>
      <w:tr w:rsidR="00FE1AAE" w14:paraId="280591DE" w14:textId="77777777">
        <w:trPr>
          <w:trHeight w:val="496"/>
        </w:trPr>
        <w:tc>
          <w:tcPr>
            <w:tcW w:w="2537" w:type="dxa"/>
            <w:shd w:val="clear" w:color="auto" w:fill="C8C8C8"/>
            <w:vAlign w:val="center"/>
          </w:tcPr>
          <w:p w14:paraId="3EAEAF5C" w14:textId="77777777" w:rsidR="00FE1AAE" w:rsidRDefault="00000000">
            <w:pPr>
              <w:spacing w:before="2"/>
              <w:ind w:left="105"/>
              <w:rPr>
                <w:b/>
                <w:sz w:val="24"/>
                <w:szCs w:val="24"/>
              </w:rPr>
            </w:pPr>
            <w:r>
              <w:rPr>
                <w:b/>
                <w:sz w:val="24"/>
                <w:szCs w:val="24"/>
              </w:rPr>
              <w:t>RG</w:t>
            </w:r>
          </w:p>
        </w:tc>
        <w:tc>
          <w:tcPr>
            <w:tcW w:w="7103" w:type="dxa"/>
          </w:tcPr>
          <w:p w14:paraId="4E8A3AFB" w14:textId="77777777" w:rsidR="00FE1AAE" w:rsidRDefault="00FE1AAE">
            <w:pPr>
              <w:rPr>
                <w:sz w:val="24"/>
                <w:szCs w:val="24"/>
              </w:rPr>
            </w:pPr>
          </w:p>
        </w:tc>
      </w:tr>
      <w:tr w:rsidR="00FE1AAE" w14:paraId="2E7490B8" w14:textId="77777777">
        <w:trPr>
          <w:trHeight w:val="489"/>
        </w:trPr>
        <w:tc>
          <w:tcPr>
            <w:tcW w:w="2537" w:type="dxa"/>
            <w:shd w:val="clear" w:color="auto" w:fill="C8C8C8"/>
            <w:vAlign w:val="center"/>
          </w:tcPr>
          <w:p w14:paraId="78B9AD97" w14:textId="77777777" w:rsidR="00FE1AAE" w:rsidRDefault="00000000">
            <w:pPr>
              <w:tabs>
                <w:tab w:val="left" w:pos="1429"/>
              </w:tabs>
              <w:spacing w:before="2" w:line="273" w:lineRule="auto"/>
              <w:ind w:left="105" w:right="97"/>
              <w:rPr>
                <w:b/>
                <w:sz w:val="24"/>
                <w:szCs w:val="24"/>
              </w:rPr>
            </w:pPr>
            <w:r>
              <w:rPr>
                <w:b/>
                <w:sz w:val="24"/>
                <w:szCs w:val="24"/>
              </w:rPr>
              <w:t>DATA DE  NASCIMENTO</w:t>
            </w:r>
          </w:p>
        </w:tc>
        <w:tc>
          <w:tcPr>
            <w:tcW w:w="7103" w:type="dxa"/>
          </w:tcPr>
          <w:p w14:paraId="06455FB0" w14:textId="77777777" w:rsidR="00FE1AAE" w:rsidRDefault="00FE1AAE">
            <w:pPr>
              <w:rPr>
                <w:sz w:val="24"/>
                <w:szCs w:val="24"/>
              </w:rPr>
            </w:pPr>
          </w:p>
        </w:tc>
      </w:tr>
      <w:tr w:rsidR="00FE1AAE" w14:paraId="4AAD2C43" w14:textId="77777777">
        <w:trPr>
          <w:trHeight w:val="496"/>
        </w:trPr>
        <w:tc>
          <w:tcPr>
            <w:tcW w:w="2537" w:type="dxa"/>
            <w:shd w:val="clear" w:color="auto" w:fill="C8C8C8"/>
            <w:vAlign w:val="center"/>
          </w:tcPr>
          <w:p w14:paraId="48E0BC02" w14:textId="77777777" w:rsidR="00FE1AAE" w:rsidRDefault="00000000">
            <w:pPr>
              <w:spacing w:before="4"/>
              <w:ind w:left="105"/>
              <w:rPr>
                <w:b/>
                <w:sz w:val="24"/>
                <w:szCs w:val="24"/>
              </w:rPr>
            </w:pPr>
            <w:r>
              <w:rPr>
                <w:b/>
                <w:sz w:val="24"/>
                <w:szCs w:val="24"/>
              </w:rPr>
              <w:t>IDADE</w:t>
            </w:r>
          </w:p>
        </w:tc>
        <w:tc>
          <w:tcPr>
            <w:tcW w:w="7103" w:type="dxa"/>
          </w:tcPr>
          <w:p w14:paraId="70997868" w14:textId="77777777" w:rsidR="00FE1AAE" w:rsidRDefault="00FE1AAE">
            <w:pPr>
              <w:rPr>
                <w:sz w:val="24"/>
                <w:szCs w:val="24"/>
              </w:rPr>
            </w:pPr>
          </w:p>
        </w:tc>
      </w:tr>
      <w:tr w:rsidR="00FE1AAE" w14:paraId="0254CD03" w14:textId="77777777">
        <w:trPr>
          <w:trHeight w:val="498"/>
        </w:trPr>
        <w:tc>
          <w:tcPr>
            <w:tcW w:w="2537" w:type="dxa"/>
            <w:shd w:val="clear" w:color="auto" w:fill="C8C8C8"/>
            <w:vAlign w:val="center"/>
          </w:tcPr>
          <w:p w14:paraId="7087D131" w14:textId="77777777" w:rsidR="00FE1AAE" w:rsidRDefault="00000000">
            <w:pPr>
              <w:spacing w:before="4"/>
              <w:ind w:left="105"/>
              <w:rPr>
                <w:b/>
                <w:sz w:val="24"/>
                <w:szCs w:val="24"/>
              </w:rPr>
            </w:pPr>
            <w:r>
              <w:rPr>
                <w:b/>
                <w:sz w:val="24"/>
                <w:szCs w:val="24"/>
              </w:rPr>
              <w:t>CPF</w:t>
            </w:r>
          </w:p>
        </w:tc>
        <w:tc>
          <w:tcPr>
            <w:tcW w:w="7103" w:type="dxa"/>
          </w:tcPr>
          <w:p w14:paraId="25713040" w14:textId="77777777" w:rsidR="00FE1AAE" w:rsidRDefault="00FE1AAE">
            <w:pPr>
              <w:rPr>
                <w:sz w:val="24"/>
                <w:szCs w:val="24"/>
              </w:rPr>
            </w:pPr>
          </w:p>
        </w:tc>
      </w:tr>
      <w:tr w:rsidR="00FE1AAE" w14:paraId="57C0B9B3" w14:textId="77777777">
        <w:trPr>
          <w:trHeight w:val="496"/>
        </w:trPr>
        <w:tc>
          <w:tcPr>
            <w:tcW w:w="2537" w:type="dxa"/>
            <w:shd w:val="clear" w:color="auto" w:fill="C8C8C8"/>
            <w:vAlign w:val="center"/>
          </w:tcPr>
          <w:p w14:paraId="0A49A3B1" w14:textId="77777777" w:rsidR="00FE1AAE" w:rsidRDefault="00000000">
            <w:pPr>
              <w:spacing w:before="2"/>
              <w:ind w:left="105"/>
              <w:rPr>
                <w:b/>
                <w:sz w:val="24"/>
                <w:szCs w:val="24"/>
              </w:rPr>
            </w:pPr>
            <w:r>
              <w:rPr>
                <w:b/>
                <w:sz w:val="24"/>
                <w:szCs w:val="24"/>
              </w:rPr>
              <w:t>ENDEREÇO</w:t>
            </w:r>
          </w:p>
        </w:tc>
        <w:tc>
          <w:tcPr>
            <w:tcW w:w="7103" w:type="dxa"/>
          </w:tcPr>
          <w:p w14:paraId="4619683D" w14:textId="77777777" w:rsidR="00FE1AAE" w:rsidRDefault="00FE1AAE">
            <w:pPr>
              <w:rPr>
                <w:sz w:val="24"/>
                <w:szCs w:val="24"/>
              </w:rPr>
            </w:pPr>
          </w:p>
        </w:tc>
      </w:tr>
      <w:tr w:rsidR="00FE1AAE" w14:paraId="42F9C69D" w14:textId="77777777">
        <w:trPr>
          <w:trHeight w:val="496"/>
        </w:trPr>
        <w:tc>
          <w:tcPr>
            <w:tcW w:w="2537" w:type="dxa"/>
            <w:shd w:val="clear" w:color="auto" w:fill="C8C8C8"/>
            <w:vAlign w:val="center"/>
          </w:tcPr>
          <w:p w14:paraId="17A0F8DF" w14:textId="77777777" w:rsidR="00FE1AAE" w:rsidRDefault="00000000">
            <w:pPr>
              <w:spacing w:before="2"/>
              <w:ind w:left="105"/>
              <w:rPr>
                <w:b/>
                <w:sz w:val="24"/>
                <w:szCs w:val="24"/>
              </w:rPr>
            </w:pPr>
            <w:r>
              <w:rPr>
                <w:b/>
                <w:sz w:val="24"/>
                <w:szCs w:val="24"/>
              </w:rPr>
              <w:t>COMPLEMENTO</w:t>
            </w:r>
          </w:p>
        </w:tc>
        <w:tc>
          <w:tcPr>
            <w:tcW w:w="7103" w:type="dxa"/>
          </w:tcPr>
          <w:p w14:paraId="15784B9F" w14:textId="77777777" w:rsidR="00FE1AAE" w:rsidRDefault="00FE1AAE">
            <w:pPr>
              <w:rPr>
                <w:sz w:val="24"/>
                <w:szCs w:val="24"/>
              </w:rPr>
            </w:pPr>
          </w:p>
        </w:tc>
      </w:tr>
      <w:tr w:rsidR="00FE1AAE" w14:paraId="18B253CF" w14:textId="77777777">
        <w:trPr>
          <w:trHeight w:val="496"/>
        </w:trPr>
        <w:tc>
          <w:tcPr>
            <w:tcW w:w="2537" w:type="dxa"/>
            <w:shd w:val="clear" w:color="auto" w:fill="C8C8C8"/>
            <w:vAlign w:val="center"/>
          </w:tcPr>
          <w:p w14:paraId="03454330" w14:textId="77777777" w:rsidR="00FE1AAE" w:rsidRDefault="00000000">
            <w:pPr>
              <w:spacing w:before="2"/>
              <w:ind w:left="105"/>
              <w:rPr>
                <w:b/>
                <w:sz w:val="24"/>
                <w:szCs w:val="24"/>
              </w:rPr>
            </w:pPr>
            <w:r>
              <w:rPr>
                <w:b/>
                <w:sz w:val="24"/>
                <w:szCs w:val="24"/>
              </w:rPr>
              <w:t>BAIRRO</w:t>
            </w:r>
          </w:p>
        </w:tc>
        <w:tc>
          <w:tcPr>
            <w:tcW w:w="7103" w:type="dxa"/>
          </w:tcPr>
          <w:p w14:paraId="132F4D3A" w14:textId="77777777" w:rsidR="00FE1AAE" w:rsidRDefault="00FE1AAE">
            <w:pPr>
              <w:rPr>
                <w:sz w:val="24"/>
                <w:szCs w:val="24"/>
              </w:rPr>
            </w:pPr>
          </w:p>
        </w:tc>
      </w:tr>
      <w:tr w:rsidR="00FE1AAE" w14:paraId="3BECD25A" w14:textId="77777777">
        <w:trPr>
          <w:trHeight w:val="496"/>
        </w:trPr>
        <w:tc>
          <w:tcPr>
            <w:tcW w:w="2537" w:type="dxa"/>
            <w:shd w:val="clear" w:color="auto" w:fill="C8C8C8"/>
            <w:vAlign w:val="center"/>
          </w:tcPr>
          <w:p w14:paraId="0C45FD5A" w14:textId="77777777" w:rsidR="00FE1AAE" w:rsidRDefault="00000000">
            <w:pPr>
              <w:spacing w:before="2"/>
              <w:ind w:left="105"/>
              <w:rPr>
                <w:b/>
                <w:sz w:val="24"/>
                <w:szCs w:val="24"/>
              </w:rPr>
            </w:pPr>
            <w:r>
              <w:rPr>
                <w:b/>
                <w:sz w:val="24"/>
                <w:szCs w:val="24"/>
              </w:rPr>
              <w:t>CONTATO</w:t>
            </w:r>
          </w:p>
        </w:tc>
        <w:tc>
          <w:tcPr>
            <w:tcW w:w="7103" w:type="dxa"/>
          </w:tcPr>
          <w:p w14:paraId="74150E4E" w14:textId="77777777" w:rsidR="00FE1AAE" w:rsidRDefault="00FE1AAE">
            <w:pPr>
              <w:rPr>
                <w:sz w:val="24"/>
                <w:szCs w:val="24"/>
              </w:rPr>
            </w:pPr>
          </w:p>
          <w:p w14:paraId="66D2B168" w14:textId="77777777" w:rsidR="00FE1AAE" w:rsidRDefault="00FE1AAE">
            <w:pPr>
              <w:rPr>
                <w:sz w:val="24"/>
                <w:szCs w:val="24"/>
              </w:rPr>
            </w:pPr>
          </w:p>
        </w:tc>
      </w:tr>
      <w:tr w:rsidR="00FE1AAE" w14:paraId="1CA8FD83" w14:textId="77777777">
        <w:trPr>
          <w:trHeight w:val="496"/>
        </w:trPr>
        <w:tc>
          <w:tcPr>
            <w:tcW w:w="2537" w:type="dxa"/>
            <w:shd w:val="clear" w:color="auto" w:fill="C8C8C8"/>
            <w:vAlign w:val="center"/>
          </w:tcPr>
          <w:p w14:paraId="074E8BEF" w14:textId="77777777" w:rsidR="00FE1AAE" w:rsidRDefault="00000000">
            <w:pPr>
              <w:spacing w:before="2"/>
              <w:ind w:left="105"/>
              <w:rPr>
                <w:b/>
                <w:sz w:val="24"/>
                <w:szCs w:val="24"/>
              </w:rPr>
            </w:pPr>
            <w:r>
              <w:rPr>
                <w:b/>
                <w:sz w:val="24"/>
                <w:szCs w:val="24"/>
              </w:rPr>
              <w:t>E-MAIL</w:t>
            </w:r>
          </w:p>
        </w:tc>
        <w:tc>
          <w:tcPr>
            <w:tcW w:w="7103" w:type="dxa"/>
          </w:tcPr>
          <w:p w14:paraId="6B5AFD01" w14:textId="77777777" w:rsidR="00FE1AAE" w:rsidRDefault="00FE1AAE">
            <w:pPr>
              <w:rPr>
                <w:sz w:val="24"/>
                <w:szCs w:val="24"/>
              </w:rPr>
            </w:pPr>
          </w:p>
        </w:tc>
      </w:tr>
    </w:tbl>
    <w:p w14:paraId="1A123EAB" w14:textId="77777777" w:rsidR="00FE1AAE" w:rsidRDefault="00FE1AAE">
      <w:pPr>
        <w:spacing w:before="9"/>
        <w:rPr>
          <w:b/>
          <w:sz w:val="24"/>
          <w:szCs w:val="24"/>
        </w:rPr>
      </w:pPr>
    </w:p>
    <w:p w14:paraId="48FAE2D0" w14:textId="77777777" w:rsidR="00FE1AAE" w:rsidRDefault="00000000">
      <w:pPr>
        <w:ind w:right="594"/>
        <w:jc w:val="center"/>
        <w:rPr>
          <w:b/>
          <w:sz w:val="24"/>
          <w:szCs w:val="24"/>
        </w:rPr>
      </w:pPr>
      <w:r>
        <w:rPr>
          <w:b/>
          <w:sz w:val="24"/>
          <w:szCs w:val="24"/>
        </w:rPr>
        <w:t>DADOS DO ESTILISTA DA QUADRILHA</w:t>
      </w:r>
    </w:p>
    <w:p w14:paraId="5BDC2458" w14:textId="77777777" w:rsidR="00FE1AAE" w:rsidRDefault="00FE1AAE">
      <w:pPr>
        <w:spacing w:before="9"/>
        <w:rPr>
          <w:b/>
          <w:sz w:val="24"/>
          <w:szCs w:val="24"/>
        </w:rPr>
      </w:pPr>
    </w:p>
    <w:tbl>
      <w:tblPr>
        <w:tblStyle w:val="afff"/>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7"/>
        <w:gridCol w:w="7103"/>
      </w:tblGrid>
      <w:tr w:rsidR="00FE1AAE" w14:paraId="2993FDFF" w14:textId="77777777">
        <w:trPr>
          <w:trHeight w:val="496"/>
        </w:trPr>
        <w:tc>
          <w:tcPr>
            <w:tcW w:w="2537" w:type="dxa"/>
            <w:shd w:val="clear" w:color="auto" w:fill="C8C8C8"/>
            <w:vAlign w:val="center"/>
          </w:tcPr>
          <w:p w14:paraId="276B3B8E" w14:textId="77777777" w:rsidR="00FE1AAE" w:rsidRDefault="00000000">
            <w:pPr>
              <w:spacing w:before="2"/>
              <w:ind w:left="105"/>
              <w:rPr>
                <w:b/>
                <w:sz w:val="24"/>
                <w:szCs w:val="24"/>
              </w:rPr>
            </w:pPr>
            <w:r>
              <w:rPr>
                <w:b/>
                <w:sz w:val="24"/>
                <w:szCs w:val="24"/>
              </w:rPr>
              <w:t>NOME</w:t>
            </w:r>
          </w:p>
        </w:tc>
        <w:tc>
          <w:tcPr>
            <w:tcW w:w="7103" w:type="dxa"/>
          </w:tcPr>
          <w:p w14:paraId="57D88C87" w14:textId="77777777" w:rsidR="00FE1AAE" w:rsidRDefault="00FE1AAE">
            <w:pPr>
              <w:rPr>
                <w:sz w:val="24"/>
                <w:szCs w:val="24"/>
              </w:rPr>
            </w:pPr>
          </w:p>
        </w:tc>
      </w:tr>
      <w:tr w:rsidR="00FE1AAE" w14:paraId="1DB25380" w14:textId="77777777">
        <w:trPr>
          <w:trHeight w:val="497"/>
        </w:trPr>
        <w:tc>
          <w:tcPr>
            <w:tcW w:w="2537" w:type="dxa"/>
            <w:shd w:val="clear" w:color="auto" w:fill="C8C8C8"/>
            <w:vAlign w:val="center"/>
          </w:tcPr>
          <w:p w14:paraId="2D83E925" w14:textId="77777777" w:rsidR="00FE1AAE" w:rsidRDefault="00000000">
            <w:pPr>
              <w:spacing w:before="2"/>
              <w:ind w:left="105"/>
              <w:rPr>
                <w:b/>
                <w:sz w:val="24"/>
                <w:szCs w:val="24"/>
              </w:rPr>
            </w:pPr>
            <w:r>
              <w:rPr>
                <w:b/>
                <w:sz w:val="24"/>
                <w:szCs w:val="24"/>
              </w:rPr>
              <w:t>RG</w:t>
            </w:r>
          </w:p>
        </w:tc>
        <w:tc>
          <w:tcPr>
            <w:tcW w:w="7103" w:type="dxa"/>
          </w:tcPr>
          <w:p w14:paraId="3893EB30" w14:textId="77777777" w:rsidR="00FE1AAE" w:rsidRDefault="00FE1AAE">
            <w:pPr>
              <w:rPr>
                <w:sz w:val="24"/>
                <w:szCs w:val="24"/>
              </w:rPr>
            </w:pPr>
          </w:p>
        </w:tc>
      </w:tr>
      <w:tr w:rsidR="00FE1AAE" w14:paraId="4F968958" w14:textId="77777777">
        <w:trPr>
          <w:trHeight w:val="523"/>
        </w:trPr>
        <w:tc>
          <w:tcPr>
            <w:tcW w:w="2537" w:type="dxa"/>
            <w:shd w:val="clear" w:color="auto" w:fill="C8C8C8"/>
            <w:vAlign w:val="center"/>
          </w:tcPr>
          <w:p w14:paraId="5D3A1EC7" w14:textId="77777777" w:rsidR="00FE1AAE" w:rsidRDefault="00000000">
            <w:pPr>
              <w:tabs>
                <w:tab w:val="left" w:pos="1429"/>
              </w:tabs>
              <w:spacing w:before="2" w:line="276" w:lineRule="auto"/>
              <w:ind w:left="105" w:right="97"/>
              <w:rPr>
                <w:b/>
                <w:sz w:val="24"/>
                <w:szCs w:val="24"/>
              </w:rPr>
            </w:pPr>
            <w:r>
              <w:rPr>
                <w:b/>
                <w:sz w:val="24"/>
                <w:szCs w:val="24"/>
              </w:rPr>
              <w:t>DATA DE  NASCIMENTO</w:t>
            </w:r>
          </w:p>
        </w:tc>
        <w:tc>
          <w:tcPr>
            <w:tcW w:w="7103" w:type="dxa"/>
          </w:tcPr>
          <w:p w14:paraId="19BBAADC" w14:textId="77777777" w:rsidR="00FE1AAE" w:rsidRDefault="00FE1AAE">
            <w:pPr>
              <w:rPr>
                <w:sz w:val="24"/>
                <w:szCs w:val="24"/>
              </w:rPr>
            </w:pPr>
          </w:p>
        </w:tc>
      </w:tr>
      <w:tr w:rsidR="00FE1AAE" w14:paraId="2AD7EA3A" w14:textId="77777777">
        <w:trPr>
          <w:trHeight w:val="496"/>
        </w:trPr>
        <w:tc>
          <w:tcPr>
            <w:tcW w:w="2537" w:type="dxa"/>
            <w:shd w:val="clear" w:color="auto" w:fill="C8C8C8"/>
            <w:vAlign w:val="center"/>
          </w:tcPr>
          <w:p w14:paraId="5D1FE37D" w14:textId="77777777" w:rsidR="00FE1AAE" w:rsidRDefault="00000000">
            <w:pPr>
              <w:spacing w:before="2"/>
              <w:ind w:left="105"/>
              <w:rPr>
                <w:b/>
                <w:sz w:val="24"/>
                <w:szCs w:val="24"/>
              </w:rPr>
            </w:pPr>
            <w:r>
              <w:rPr>
                <w:b/>
                <w:sz w:val="24"/>
                <w:szCs w:val="24"/>
              </w:rPr>
              <w:t>IDADE</w:t>
            </w:r>
          </w:p>
        </w:tc>
        <w:tc>
          <w:tcPr>
            <w:tcW w:w="7103" w:type="dxa"/>
          </w:tcPr>
          <w:p w14:paraId="2B67092E" w14:textId="77777777" w:rsidR="00FE1AAE" w:rsidRDefault="00FE1AAE">
            <w:pPr>
              <w:rPr>
                <w:sz w:val="24"/>
                <w:szCs w:val="24"/>
              </w:rPr>
            </w:pPr>
          </w:p>
        </w:tc>
      </w:tr>
      <w:tr w:rsidR="00FE1AAE" w14:paraId="1DA090D2" w14:textId="77777777">
        <w:trPr>
          <w:trHeight w:val="496"/>
        </w:trPr>
        <w:tc>
          <w:tcPr>
            <w:tcW w:w="2537" w:type="dxa"/>
            <w:shd w:val="clear" w:color="auto" w:fill="C8C8C8"/>
            <w:vAlign w:val="center"/>
          </w:tcPr>
          <w:p w14:paraId="3841759C" w14:textId="77777777" w:rsidR="00FE1AAE" w:rsidRDefault="00000000">
            <w:pPr>
              <w:spacing w:before="2"/>
              <w:ind w:left="105"/>
              <w:rPr>
                <w:b/>
                <w:sz w:val="24"/>
                <w:szCs w:val="24"/>
              </w:rPr>
            </w:pPr>
            <w:r>
              <w:rPr>
                <w:b/>
                <w:sz w:val="24"/>
                <w:szCs w:val="24"/>
              </w:rPr>
              <w:t>CPF</w:t>
            </w:r>
          </w:p>
        </w:tc>
        <w:tc>
          <w:tcPr>
            <w:tcW w:w="7103" w:type="dxa"/>
          </w:tcPr>
          <w:p w14:paraId="4249A089" w14:textId="77777777" w:rsidR="00FE1AAE" w:rsidRDefault="00FE1AAE">
            <w:pPr>
              <w:rPr>
                <w:sz w:val="24"/>
                <w:szCs w:val="24"/>
              </w:rPr>
            </w:pPr>
          </w:p>
        </w:tc>
      </w:tr>
      <w:tr w:rsidR="00FE1AAE" w14:paraId="10A93CD0" w14:textId="77777777">
        <w:trPr>
          <w:trHeight w:val="496"/>
        </w:trPr>
        <w:tc>
          <w:tcPr>
            <w:tcW w:w="2537" w:type="dxa"/>
            <w:shd w:val="clear" w:color="auto" w:fill="C8C8C8"/>
            <w:vAlign w:val="center"/>
          </w:tcPr>
          <w:p w14:paraId="33E09517" w14:textId="77777777" w:rsidR="00FE1AAE" w:rsidRDefault="00000000">
            <w:pPr>
              <w:spacing w:before="2"/>
              <w:ind w:left="105"/>
              <w:rPr>
                <w:b/>
                <w:sz w:val="24"/>
                <w:szCs w:val="24"/>
              </w:rPr>
            </w:pPr>
            <w:r>
              <w:rPr>
                <w:b/>
                <w:sz w:val="24"/>
                <w:szCs w:val="24"/>
              </w:rPr>
              <w:t>ENDEREÇO</w:t>
            </w:r>
          </w:p>
        </w:tc>
        <w:tc>
          <w:tcPr>
            <w:tcW w:w="7103" w:type="dxa"/>
          </w:tcPr>
          <w:p w14:paraId="49C4742A" w14:textId="77777777" w:rsidR="00FE1AAE" w:rsidRDefault="00FE1AAE">
            <w:pPr>
              <w:rPr>
                <w:sz w:val="24"/>
                <w:szCs w:val="24"/>
              </w:rPr>
            </w:pPr>
          </w:p>
        </w:tc>
      </w:tr>
      <w:tr w:rsidR="00FE1AAE" w14:paraId="394ECFD6" w14:textId="77777777">
        <w:trPr>
          <w:trHeight w:val="496"/>
        </w:trPr>
        <w:tc>
          <w:tcPr>
            <w:tcW w:w="2537" w:type="dxa"/>
            <w:shd w:val="clear" w:color="auto" w:fill="C8C8C8"/>
            <w:vAlign w:val="center"/>
          </w:tcPr>
          <w:p w14:paraId="478EAAF7" w14:textId="77777777" w:rsidR="00FE1AAE" w:rsidRDefault="00000000">
            <w:pPr>
              <w:spacing w:before="2"/>
              <w:ind w:left="105"/>
              <w:rPr>
                <w:b/>
                <w:sz w:val="24"/>
                <w:szCs w:val="24"/>
              </w:rPr>
            </w:pPr>
            <w:r>
              <w:rPr>
                <w:b/>
                <w:sz w:val="24"/>
                <w:szCs w:val="24"/>
              </w:rPr>
              <w:t>COMPLEMENTO</w:t>
            </w:r>
          </w:p>
        </w:tc>
        <w:tc>
          <w:tcPr>
            <w:tcW w:w="7103" w:type="dxa"/>
          </w:tcPr>
          <w:p w14:paraId="4741906F" w14:textId="77777777" w:rsidR="00FE1AAE" w:rsidRDefault="00FE1AAE">
            <w:pPr>
              <w:rPr>
                <w:sz w:val="24"/>
                <w:szCs w:val="24"/>
              </w:rPr>
            </w:pPr>
          </w:p>
        </w:tc>
      </w:tr>
      <w:tr w:rsidR="00FE1AAE" w14:paraId="6471625B" w14:textId="77777777">
        <w:trPr>
          <w:trHeight w:val="496"/>
        </w:trPr>
        <w:tc>
          <w:tcPr>
            <w:tcW w:w="2537" w:type="dxa"/>
            <w:shd w:val="clear" w:color="auto" w:fill="C8C8C8"/>
            <w:vAlign w:val="center"/>
          </w:tcPr>
          <w:p w14:paraId="1F881298" w14:textId="77777777" w:rsidR="00FE1AAE" w:rsidRDefault="00000000">
            <w:pPr>
              <w:spacing w:before="2"/>
              <w:ind w:left="105"/>
              <w:rPr>
                <w:b/>
                <w:sz w:val="24"/>
                <w:szCs w:val="24"/>
              </w:rPr>
            </w:pPr>
            <w:r>
              <w:rPr>
                <w:b/>
                <w:sz w:val="24"/>
                <w:szCs w:val="24"/>
              </w:rPr>
              <w:t>BAIRRO</w:t>
            </w:r>
          </w:p>
        </w:tc>
        <w:tc>
          <w:tcPr>
            <w:tcW w:w="7103" w:type="dxa"/>
          </w:tcPr>
          <w:p w14:paraId="423E207E" w14:textId="77777777" w:rsidR="00FE1AAE" w:rsidRDefault="00FE1AAE">
            <w:pPr>
              <w:rPr>
                <w:sz w:val="24"/>
                <w:szCs w:val="24"/>
              </w:rPr>
            </w:pPr>
          </w:p>
        </w:tc>
      </w:tr>
      <w:tr w:rsidR="00FE1AAE" w14:paraId="6331DFFD" w14:textId="77777777">
        <w:trPr>
          <w:trHeight w:val="496"/>
        </w:trPr>
        <w:tc>
          <w:tcPr>
            <w:tcW w:w="2537" w:type="dxa"/>
            <w:shd w:val="clear" w:color="auto" w:fill="C8C8C8"/>
            <w:vAlign w:val="center"/>
          </w:tcPr>
          <w:p w14:paraId="6CD71C11" w14:textId="77777777" w:rsidR="00FE1AAE" w:rsidRDefault="00000000">
            <w:pPr>
              <w:spacing w:before="2"/>
              <w:ind w:left="105"/>
              <w:rPr>
                <w:b/>
                <w:sz w:val="24"/>
                <w:szCs w:val="24"/>
              </w:rPr>
            </w:pPr>
            <w:r>
              <w:rPr>
                <w:b/>
                <w:sz w:val="24"/>
                <w:szCs w:val="24"/>
              </w:rPr>
              <w:t>CONTATO (01)</w:t>
            </w:r>
          </w:p>
        </w:tc>
        <w:tc>
          <w:tcPr>
            <w:tcW w:w="7103" w:type="dxa"/>
          </w:tcPr>
          <w:p w14:paraId="135C9E4E" w14:textId="77777777" w:rsidR="00FE1AAE" w:rsidRDefault="00FE1AAE">
            <w:pPr>
              <w:rPr>
                <w:sz w:val="24"/>
                <w:szCs w:val="24"/>
              </w:rPr>
            </w:pPr>
          </w:p>
        </w:tc>
      </w:tr>
      <w:tr w:rsidR="00FE1AAE" w14:paraId="127D68AF" w14:textId="77777777">
        <w:trPr>
          <w:trHeight w:val="498"/>
        </w:trPr>
        <w:tc>
          <w:tcPr>
            <w:tcW w:w="2537" w:type="dxa"/>
            <w:shd w:val="clear" w:color="auto" w:fill="C8C8C8"/>
            <w:vAlign w:val="center"/>
          </w:tcPr>
          <w:p w14:paraId="0B6ADBF5" w14:textId="77777777" w:rsidR="00FE1AAE" w:rsidRDefault="00000000">
            <w:pPr>
              <w:spacing w:before="2"/>
              <w:ind w:left="105"/>
              <w:rPr>
                <w:b/>
                <w:sz w:val="24"/>
                <w:szCs w:val="24"/>
              </w:rPr>
            </w:pPr>
            <w:r>
              <w:rPr>
                <w:b/>
                <w:sz w:val="24"/>
                <w:szCs w:val="24"/>
              </w:rPr>
              <w:t>E-MAIL</w:t>
            </w:r>
          </w:p>
        </w:tc>
        <w:tc>
          <w:tcPr>
            <w:tcW w:w="7103" w:type="dxa"/>
          </w:tcPr>
          <w:p w14:paraId="1D8500D3" w14:textId="77777777" w:rsidR="00FE1AAE" w:rsidRDefault="00FE1AAE">
            <w:pPr>
              <w:rPr>
                <w:sz w:val="24"/>
                <w:szCs w:val="24"/>
              </w:rPr>
            </w:pPr>
          </w:p>
        </w:tc>
      </w:tr>
    </w:tbl>
    <w:p w14:paraId="7025C6BB" w14:textId="77777777" w:rsidR="00FE1AAE" w:rsidRDefault="00FE1AAE">
      <w:pPr>
        <w:rPr>
          <w:b/>
          <w:sz w:val="24"/>
          <w:szCs w:val="24"/>
        </w:rPr>
      </w:pPr>
    </w:p>
    <w:p w14:paraId="7445E6DF" w14:textId="77777777" w:rsidR="00FE1AAE" w:rsidRDefault="00FE1AAE">
      <w:pPr>
        <w:ind w:left="2514"/>
        <w:rPr>
          <w:b/>
          <w:sz w:val="24"/>
          <w:szCs w:val="24"/>
        </w:rPr>
      </w:pPr>
    </w:p>
    <w:p w14:paraId="38B6EB6E" w14:textId="77777777" w:rsidR="00FE1AAE" w:rsidRDefault="00FE1AAE">
      <w:pPr>
        <w:ind w:left="2514"/>
        <w:rPr>
          <w:b/>
          <w:sz w:val="24"/>
          <w:szCs w:val="24"/>
        </w:rPr>
      </w:pPr>
    </w:p>
    <w:p w14:paraId="5C729C86" w14:textId="77777777" w:rsidR="00FE1AAE" w:rsidRDefault="00FE1AAE">
      <w:pPr>
        <w:ind w:left="2514"/>
        <w:rPr>
          <w:b/>
          <w:sz w:val="24"/>
          <w:szCs w:val="24"/>
        </w:rPr>
      </w:pPr>
    </w:p>
    <w:p w14:paraId="33EB980C" w14:textId="77777777" w:rsidR="00FE1AAE" w:rsidRDefault="00000000">
      <w:pPr>
        <w:ind w:left="2514"/>
        <w:rPr>
          <w:b/>
          <w:sz w:val="24"/>
          <w:szCs w:val="24"/>
        </w:rPr>
      </w:pPr>
      <w:r>
        <w:rPr>
          <w:b/>
          <w:sz w:val="24"/>
          <w:szCs w:val="24"/>
        </w:rPr>
        <w:lastRenderedPageBreak/>
        <w:t>DADOS DA MISS CAIPIRA DA QUADRILHA</w:t>
      </w:r>
    </w:p>
    <w:p w14:paraId="7034D641" w14:textId="77777777" w:rsidR="00FE1AAE" w:rsidRDefault="00FE1AAE">
      <w:pPr>
        <w:spacing w:before="2" w:after="1"/>
        <w:rPr>
          <w:b/>
          <w:sz w:val="24"/>
          <w:szCs w:val="24"/>
        </w:rPr>
      </w:pPr>
    </w:p>
    <w:tbl>
      <w:tblPr>
        <w:tblStyle w:val="afff0"/>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7"/>
        <w:gridCol w:w="7103"/>
      </w:tblGrid>
      <w:tr w:rsidR="00FE1AAE" w14:paraId="7F3D3519" w14:textId="77777777">
        <w:trPr>
          <w:trHeight w:val="496"/>
        </w:trPr>
        <w:tc>
          <w:tcPr>
            <w:tcW w:w="2537" w:type="dxa"/>
            <w:shd w:val="clear" w:color="auto" w:fill="C8C8C8"/>
            <w:vAlign w:val="center"/>
          </w:tcPr>
          <w:p w14:paraId="360C69E9" w14:textId="77777777" w:rsidR="00FE1AAE" w:rsidRDefault="00000000">
            <w:pPr>
              <w:spacing w:before="2"/>
              <w:ind w:left="105"/>
              <w:rPr>
                <w:b/>
                <w:sz w:val="24"/>
                <w:szCs w:val="24"/>
              </w:rPr>
            </w:pPr>
            <w:r>
              <w:rPr>
                <w:b/>
                <w:sz w:val="24"/>
                <w:szCs w:val="24"/>
              </w:rPr>
              <w:t>NOME</w:t>
            </w:r>
          </w:p>
        </w:tc>
        <w:tc>
          <w:tcPr>
            <w:tcW w:w="7103" w:type="dxa"/>
          </w:tcPr>
          <w:p w14:paraId="1547D182" w14:textId="77777777" w:rsidR="00FE1AAE" w:rsidRDefault="00FE1AAE">
            <w:pPr>
              <w:rPr>
                <w:sz w:val="24"/>
                <w:szCs w:val="24"/>
              </w:rPr>
            </w:pPr>
          </w:p>
        </w:tc>
      </w:tr>
      <w:tr w:rsidR="00FE1AAE" w14:paraId="33707ABA" w14:textId="77777777">
        <w:trPr>
          <w:trHeight w:val="497"/>
        </w:trPr>
        <w:tc>
          <w:tcPr>
            <w:tcW w:w="2537" w:type="dxa"/>
            <w:shd w:val="clear" w:color="auto" w:fill="C8C8C8"/>
            <w:vAlign w:val="center"/>
          </w:tcPr>
          <w:p w14:paraId="6A2B0E38" w14:textId="77777777" w:rsidR="00FE1AAE" w:rsidRDefault="00000000">
            <w:pPr>
              <w:spacing w:before="2"/>
              <w:ind w:left="105"/>
              <w:rPr>
                <w:b/>
                <w:sz w:val="24"/>
                <w:szCs w:val="24"/>
              </w:rPr>
            </w:pPr>
            <w:r>
              <w:rPr>
                <w:b/>
                <w:sz w:val="24"/>
                <w:szCs w:val="24"/>
              </w:rPr>
              <w:t>RG</w:t>
            </w:r>
          </w:p>
        </w:tc>
        <w:tc>
          <w:tcPr>
            <w:tcW w:w="7103" w:type="dxa"/>
          </w:tcPr>
          <w:p w14:paraId="10CD6A37" w14:textId="77777777" w:rsidR="00FE1AAE" w:rsidRDefault="00FE1AAE">
            <w:pPr>
              <w:rPr>
                <w:sz w:val="24"/>
                <w:szCs w:val="24"/>
              </w:rPr>
            </w:pPr>
          </w:p>
        </w:tc>
      </w:tr>
      <w:tr w:rsidR="00FE1AAE" w14:paraId="16EC48B5" w14:textId="77777777">
        <w:trPr>
          <w:trHeight w:val="485"/>
        </w:trPr>
        <w:tc>
          <w:tcPr>
            <w:tcW w:w="2537" w:type="dxa"/>
            <w:shd w:val="clear" w:color="auto" w:fill="C8C8C8"/>
            <w:vAlign w:val="center"/>
          </w:tcPr>
          <w:p w14:paraId="7D20F4A1" w14:textId="77777777" w:rsidR="00FE1AAE" w:rsidRDefault="00000000">
            <w:pPr>
              <w:tabs>
                <w:tab w:val="left" w:pos="1429"/>
              </w:tabs>
              <w:spacing w:before="2" w:line="276" w:lineRule="auto"/>
              <w:ind w:left="105" w:right="97"/>
              <w:rPr>
                <w:b/>
                <w:sz w:val="24"/>
                <w:szCs w:val="24"/>
              </w:rPr>
            </w:pPr>
            <w:r>
              <w:rPr>
                <w:b/>
                <w:sz w:val="24"/>
                <w:szCs w:val="24"/>
              </w:rPr>
              <w:t>DATA DE  NASCIMENTO</w:t>
            </w:r>
          </w:p>
        </w:tc>
        <w:tc>
          <w:tcPr>
            <w:tcW w:w="7103" w:type="dxa"/>
          </w:tcPr>
          <w:p w14:paraId="7455B421" w14:textId="77777777" w:rsidR="00FE1AAE" w:rsidRDefault="00FE1AAE">
            <w:pPr>
              <w:rPr>
                <w:sz w:val="24"/>
                <w:szCs w:val="24"/>
              </w:rPr>
            </w:pPr>
          </w:p>
        </w:tc>
      </w:tr>
      <w:tr w:rsidR="00FE1AAE" w14:paraId="5F2237F3" w14:textId="77777777">
        <w:trPr>
          <w:trHeight w:val="496"/>
        </w:trPr>
        <w:tc>
          <w:tcPr>
            <w:tcW w:w="2537" w:type="dxa"/>
            <w:shd w:val="clear" w:color="auto" w:fill="C8C8C8"/>
            <w:vAlign w:val="center"/>
          </w:tcPr>
          <w:p w14:paraId="01ADFED5" w14:textId="77777777" w:rsidR="00FE1AAE" w:rsidRDefault="00000000">
            <w:pPr>
              <w:spacing w:before="2"/>
              <w:ind w:left="105"/>
              <w:rPr>
                <w:b/>
                <w:sz w:val="24"/>
                <w:szCs w:val="24"/>
              </w:rPr>
            </w:pPr>
            <w:r>
              <w:rPr>
                <w:b/>
                <w:sz w:val="24"/>
                <w:szCs w:val="24"/>
              </w:rPr>
              <w:t>IDADE</w:t>
            </w:r>
          </w:p>
        </w:tc>
        <w:tc>
          <w:tcPr>
            <w:tcW w:w="7103" w:type="dxa"/>
          </w:tcPr>
          <w:p w14:paraId="0B15D1E7" w14:textId="77777777" w:rsidR="00FE1AAE" w:rsidRDefault="00FE1AAE">
            <w:pPr>
              <w:rPr>
                <w:sz w:val="24"/>
                <w:szCs w:val="24"/>
              </w:rPr>
            </w:pPr>
          </w:p>
        </w:tc>
      </w:tr>
      <w:tr w:rsidR="00FE1AAE" w14:paraId="30DA8562" w14:textId="77777777">
        <w:trPr>
          <w:trHeight w:val="496"/>
        </w:trPr>
        <w:tc>
          <w:tcPr>
            <w:tcW w:w="2537" w:type="dxa"/>
            <w:shd w:val="clear" w:color="auto" w:fill="C8C8C8"/>
            <w:vAlign w:val="center"/>
          </w:tcPr>
          <w:p w14:paraId="3EC95C7B" w14:textId="77777777" w:rsidR="00FE1AAE" w:rsidRDefault="00000000">
            <w:pPr>
              <w:spacing w:before="2"/>
              <w:ind w:left="105"/>
              <w:rPr>
                <w:b/>
                <w:sz w:val="24"/>
                <w:szCs w:val="24"/>
              </w:rPr>
            </w:pPr>
            <w:r>
              <w:rPr>
                <w:b/>
                <w:sz w:val="24"/>
                <w:szCs w:val="24"/>
              </w:rPr>
              <w:t>CPF</w:t>
            </w:r>
          </w:p>
        </w:tc>
        <w:tc>
          <w:tcPr>
            <w:tcW w:w="7103" w:type="dxa"/>
          </w:tcPr>
          <w:p w14:paraId="4DEDA4DD" w14:textId="77777777" w:rsidR="00FE1AAE" w:rsidRDefault="00FE1AAE">
            <w:pPr>
              <w:rPr>
                <w:sz w:val="24"/>
                <w:szCs w:val="24"/>
              </w:rPr>
            </w:pPr>
          </w:p>
        </w:tc>
      </w:tr>
      <w:tr w:rsidR="00FE1AAE" w14:paraId="5D76C5FA" w14:textId="77777777">
        <w:trPr>
          <w:trHeight w:val="496"/>
        </w:trPr>
        <w:tc>
          <w:tcPr>
            <w:tcW w:w="2537" w:type="dxa"/>
            <w:shd w:val="clear" w:color="auto" w:fill="C8C8C8"/>
            <w:vAlign w:val="center"/>
          </w:tcPr>
          <w:p w14:paraId="4A3BC4F0" w14:textId="77777777" w:rsidR="00FE1AAE" w:rsidRDefault="00000000">
            <w:pPr>
              <w:spacing w:before="2"/>
              <w:ind w:left="105"/>
              <w:rPr>
                <w:b/>
                <w:sz w:val="24"/>
                <w:szCs w:val="24"/>
              </w:rPr>
            </w:pPr>
            <w:r>
              <w:rPr>
                <w:b/>
                <w:sz w:val="24"/>
                <w:szCs w:val="24"/>
              </w:rPr>
              <w:t>ENDEREÇO</w:t>
            </w:r>
          </w:p>
        </w:tc>
        <w:tc>
          <w:tcPr>
            <w:tcW w:w="7103" w:type="dxa"/>
          </w:tcPr>
          <w:p w14:paraId="71FEF7D6" w14:textId="77777777" w:rsidR="00FE1AAE" w:rsidRDefault="00FE1AAE">
            <w:pPr>
              <w:rPr>
                <w:sz w:val="24"/>
                <w:szCs w:val="24"/>
              </w:rPr>
            </w:pPr>
          </w:p>
        </w:tc>
      </w:tr>
      <w:tr w:rsidR="00FE1AAE" w14:paraId="66E5FD40" w14:textId="77777777">
        <w:trPr>
          <w:trHeight w:val="496"/>
        </w:trPr>
        <w:tc>
          <w:tcPr>
            <w:tcW w:w="2537" w:type="dxa"/>
            <w:shd w:val="clear" w:color="auto" w:fill="C8C8C8"/>
            <w:vAlign w:val="center"/>
          </w:tcPr>
          <w:p w14:paraId="3095DDC4" w14:textId="77777777" w:rsidR="00FE1AAE" w:rsidRDefault="00000000">
            <w:pPr>
              <w:spacing w:before="2"/>
              <w:ind w:left="105"/>
              <w:rPr>
                <w:b/>
                <w:sz w:val="24"/>
                <w:szCs w:val="24"/>
              </w:rPr>
            </w:pPr>
            <w:r>
              <w:rPr>
                <w:b/>
                <w:sz w:val="24"/>
                <w:szCs w:val="24"/>
              </w:rPr>
              <w:t>COMPLEMENTO</w:t>
            </w:r>
          </w:p>
        </w:tc>
        <w:tc>
          <w:tcPr>
            <w:tcW w:w="7103" w:type="dxa"/>
          </w:tcPr>
          <w:p w14:paraId="006968CC" w14:textId="77777777" w:rsidR="00FE1AAE" w:rsidRDefault="00FE1AAE">
            <w:pPr>
              <w:rPr>
                <w:sz w:val="24"/>
                <w:szCs w:val="24"/>
              </w:rPr>
            </w:pPr>
          </w:p>
        </w:tc>
      </w:tr>
      <w:tr w:rsidR="00FE1AAE" w14:paraId="01164A80" w14:textId="77777777">
        <w:trPr>
          <w:trHeight w:val="496"/>
        </w:trPr>
        <w:tc>
          <w:tcPr>
            <w:tcW w:w="2537" w:type="dxa"/>
            <w:shd w:val="clear" w:color="auto" w:fill="C8C8C8"/>
            <w:vAlign w:val="center"/>
          </w:tcPr>
          <w:p w14:paraId="2031615C" w14:textId="77777777" w:rsidR="00FE1AAE" w:rsidRDefault="00000000">
            <w:pPr>
              <w:spacing w:before="2"/>
              <w:ind w:left="105"/>
              <w:rPr>
                <w:b/>
                <w:sz w:val="24"/>
                <w:szCs w:val="24"/>
              </w:rPr>
            </w:pPr>
            <w:r>
              <w:rPr>
                <w:b/>
                <w:sz w:val="24"/>
                <w:szCs w:val="24"/>
              </w:rPr>
              <w:t>BAIRRO</w:t>
            </w:r>
          </w:p>
        </w:tc>
        <w:tc>
          <w:tcPr>
            <w:tcW w:w="7103" w:type="dxa"/>
          </w:tcPr>
          <w:p w14:paraId="2170D7DF" w14:textId="77777777" w:rsidR="00FE1AAE" w:rsidRDefault="00FE1AAE">
            <w:pPr>
              <w:rPr>
                <w:sz w:val="24"/>
                <w:szCs w:val="24"/>
              </w:rPr>
            </w:pPr>
          </w:p>
        </w:tc>
      </w:tr>
      <w:tr w:rsidR="00FE1AAE" w14:paraId="63382C88" w14:textId="77777777">
        <w:trPr>
          <w:trHeight w:val="496"/>
        </w:trPr>
        <w:tc>
          <w:tcPr>
            <w:tcW w:w="2537" w:type="dxa"/>
            <w:shd w:val="clear" w:color="auto" w:fill="C8C8C8"/>
            <w:vAlign w:val="center"/>
          </w:tcPr>
          <w:p w14:paraId="4F34C4B9" w14:textId="77777777" w:rsidR="00FE1AAE" w:rsidRDefault="00000000">
            <w:pPr>
              <w:spacing w:before="2"/>
              <w:ind w:left="105"/>
              <w:rPr>
                <w:b/>
                <w:sz w:val="24"/>
                <w:szCs w:val="24"/>
              </w:rPr>
            </w:pPr>
            <w:r>
              <w:rPr>
                <w:b/>
                <w:sz w:val="24"/>
                <w:szCs w:val="24"/>
              </w:rPr>
              <w:t>CONTATO (01)</w:t>
            </w:r>
          </w:p>
        </w:tc>
        <w:tc>
          <w:tcPr>
            <w:tcW w:w="7103" w:type="dxa"/>
          </w:tcPr>
          <w:p w14:paraId="366BDE33" w14:textId="77777777" w:rsidR="00FE1AAE" w:rsidRDefault="00FE1AAE">
            <w:pPr>
              <w:rPr>
                <w:sz w:val="24"/>
                <w:szCs w:val="24"/>
              </w:rPr>
            </w:pPr>
          </w:p>
        </w:tc>
      </w:tr>
      <w:tr w:rsidR="00FE1AAE" w14:paraId="6BA787AF" w14:textId="77777777">
        <w:trPr>
          <w:trHeight w:val="498"/>
        </w:trPr>
        <w:tc>
          <w:tcPr>
            <w:tcW w:w="2537" w:type="dxa"/>
            <w:shd w:val="clear" w:color="auto" w:fill="C8C8C8"/>
            <w:vAlign w:val="center"/>
          </w:tcPr>
          <w:p w14:paraId="7D114DB8" w14:textId="77777777" w:rsidR="00FE1AAE" w:rsidRDefault="00000000">
            <w:pPr>
              <w:spacing w:before="2"/>
              <w:ind w:left="105"/>
              <w:rPr>
                <w:b/>
                <w:sz w:val="24"/>
                <w:szCs w:val="24"/>
              </w:rPr>
            </w:pPr>
            <w:r>
              <w:rPr>
                <w:b/>
                <w:sz w:val="24"/>
                <w:szCs w:val="24"/>
              </w:rPr>
              <w:t>E-MAIL</w:t>
            </w:r>
          </w:p>
        </w:tc>
        <w:tc>
          <w:tcPr>
            <w:tcW w:w="7103" w:type="dxa"/>
          </w:tcPr>
          <w:p w14:paraId="1BDF96C3" w14:textId="77777777" w:rsidR="00FE1AAE" w:rsidRDefault="00FE1AAE">
            <w:pPr>
              <w:rPr>
                <w:sz w:val="24"/>
                <w:szCs w:val="24"/>
              </w:rPr>
            </w:pPr>
          </w:p>
        </w:tc>
      </w:tr>
    </w:tbl>
    <w:p w14:paraId="150D4468" w14:textId="77777777" w:rsidR="00FE1AAE" w:rsidRDefault="00FE1AAE">
      <w:pPr>
        <w:spacing w:before="22"/>
        <w:rPr>
          <w:b/>
          <w:sz w:val="24"/>
          <w:szCs w:val="24"/>
        </w:rPr>
      </w:pPr>
    </w:p>
    <w:p w14:paraId="3905F8C3" w14:textId="77777777" w:rsidR="00FE1AAE" w:rsidRDefault="00000000">
      <w:pPr>
        <w:ind w:left="2430"/>
        <w:rPr>
          <w:b/>
          <w:sz w:val="24"/>
          <w:szCs w:val="24"/>
        </w:rPr>
      </w:pPr>
      <w:r>
        <w:rPr>
          <w:b/>
          <w:sz w:val="24"/>
          <w:szCs w:val="24"/>
        </w:rPr>
        <w:t>DADOS DA MISS SIMPATIA DA QUADRILHA</w:t>
      </w:r>
    </w:p>
    <w:p w14:paraId="35252669" w14:textId="77777777" w:rsidR="00FE1AAE" w:rsidRDefault="00FE1AAE">
      <w:pPr>
        <w:spacing w:before="2"/>
        <w:rPr>
          <w:b/>
          <w:sz w:val="24"/>
          <w:szCs w:val="24"/>
        </w:rPr>
      </w:pPr>
    </w:p>
    <w:tbl>
      <w:tblPr>
        <w:tblStyle w:val="afff1"/>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7"/>
        <w:gridCol w:w="7103"/>
      </w:tblGrid>
      <w:tr w:rsidR="00FE1AAE" w14:paraId="02AB2572" w14:textId="77777777">
        <w:trPr>
          <w:trHeight w:val="496"/>
        </w:trPr>
        <w:tc>
          <w:tcPr>
            <w:tcW w:w="2537" w:type="dxa"/>
            <w:shd w:val="clear" w:color="auto" w:fill="C8C8C8"/>
            <w:vAlign w:val="center"/>
          </w:tcPr>
          <w:p w14:paraId="6D3F4E40" w14:textId="77777777" w:rsidR="00FE1AAE" w:rsidRDefault="00000000">
            <w:pPr>
              <w:spacing w:before="2"/>
              <w:ind w:left="105"/>
              <w:rPr>
                <w:b/>
                <w:sz w:val="24"/>
                <w:szCs w:val="24"/>
              </w:rPr>
            </w:pPr>
            <w:r>
              <w:rPr>
                <w:b/>
                <w:sz w:val="24"/>
                <w:szCs w:val="24"/>
              </w:rPr>
              <w:t>NOME</w:t>
            </w:r>
          </w:p>
        </w:tc>
        <w:tc>
          <w:tcPr>
            <w:tcW w:w="7103" w:type="dxa"/>
          </w:tcPr>
          <w:p w14:paraId="30A9F1B9" w14:textId="77777777" w:rsidR="00FE1AAE" w:rsidRDefault="00FE1AAE">
            <w:pPr>
              <w:rPr>
                <w:sz w:val="24"/>
                <w:szCs w:val="24"/>
              </w:rPr>
            </w:pPr>
          </w:p>
        </w:tc>
      </w:tr>
      <w:tr w:rsidR="00FE1AAE" w14:paraId="7BE8E16F" w14:textId="77777777">
        <w:trPr>
          <w:trHeight w:val="496"/>
        </w:trPr>
        <w:tc>
          <w:tcPr>
            <w:tcW w:w="2537" w:type="dxa"/>
            <w:shd w:val="clear" w:color="auto" w:fill="C8C8C8"/>
            <w:vAlign w:val="center"/>
          </w:tcPr>
          <w:p w14:paraId="7AC834B7" w14:textId="77777777" w:rsidR="00FE1AAE" w:rsidRDefault="00000000">
            <w:pPr>
              <w:spacing w:before="2"/>
              <w:ind w:left="105"/>
              <w:rPr>
                <w:b/>
                <w:sz w:val="24"/>
                <w:szCs w:val="24"/>
              </w:rPr>
            </w:pPr>
            <w:r>
              <w:rPr>
                <w:b/>
                <w:sz w:val="24"/>
                <w:szCs w:val="24"/>
              </w:rPr>
              <w:t>RG</w:t>
            </w:r>
          </w:p>
        </w:tc>
        <w:tc>
          <w:tcPr>
            <w:tcW w:w="7103" w:type="dxa"/>
          </w:tcPr>
          <w:p w14:paraId="6D9B5A6C" w14:textId="77777777" w:rsidR="00FE1AAE" w:rsidRDefault="00FE1AAE">
            <w:pPr>
              <w:rPr>
                <w:sz w:val="24"/>
                <w:szCs w:val="24"/>
              </w:rPr>
            </w:pPr>
          </w:p>
        </w:tc>
      </w:tr>
      <w:tr w:rsidR="00FE1AAE" w14:paraId="2F726C8D" w14:textId="77777777">
        <w:trPr>
          <w:trHeight w:val="468"/>
        </w:trPr>
        <w:tc>
          <w:tcPr>
            <w:tcW w:w="2537" w:type="dxa"/>
            <w:shd w:val="clear" w:color="auto" w:fill="C8C8C8"/>
            <w:vAlign w:val="center"/>
          </w:tcPr>
          <w:p w14:paraId="301D5770" w14:textId="77777777" w:rsidR="00FE1AAE" w:rsidRDefault="00000000">
            <w:pPr>
              <w:tabs>
                <w:tab w:val="left" w:pos="1429"/>
              </w:tabs>
              <w:spacing w:before="2" w:line="276" w:lineRule="auto"/>
              <w:ind w:left="105" w:right="97"/>
              <w:rPr>
                <w:b/>
                <w:sz w:val="24"/>
                <w:szCs w:val="24"/>
              </w:rPr>
            </w:pPr>
            <w:r>
              <w:rPr>
                <w:b/>
                <w:sz w:val="24"/>
                <w:szCs w:val="24"/>
              </w:rPr>
              <w:t>DATA DE  NASCIMENTO</w:t>
            </w:r>
          </w:p>
        </w:tc>
        <w:tc>
          <w:tcPr>
            <w:tcW w:w="7103" w:type="dxa"/>
          </w:tcPr>
          <w:p w14:paraId="70B01DC1" w14:textId="77777777" w:rsidR="00FE1AAE" w:rsidRDefault="00FE1AAE">
            <w:pPr>
              <w:rPr>
                <w:sz w:val="24"/>
                <w:szCs w:val="24"/>
              </w:rPr>
            </w:pPr>
          </w:p>
        </w:tc>
      </w:tr>
      <w:tr w:rsidR="00FE1AAE" w14:paraId="077FFA3E" w14:textId="77777777">
        <w:trPr>
          <w:trHeight w:val="496"/>
        </w:trPr>
        <w:tc>
          <w:tcPr>
            <w:tcW w:w="2537" w:type="dxa"/>
            <w:shd w:val="clear" w:color="auto" w:fill="C8C8C8"/>
            <w:vAlign w:val="center"/>
          </w:tcPr>
          <w:p w14:paraId="53BB2561" w14:textId="77777777" w:rsidR="00FE1AAE" w:rsidRDefault="00000000">
            <w:pPr>
              <w:spacing w:before="2"/>
              <w:ind w:left="105"/>
              <w:rPr>
                <w:b/>
                <w:sz w:val="24"/>
                <w:szCs w:val="24"/>
              </w:rPr>
            </w:pPr>
            <w:r>
              <w:rPr>
                <w:b/>
                <w:sz w:val="24"/>
                <w:szCs w:val="24"/>
              </w:rPr>
              <w:t>IDADE</w:t>
            </w:r>
          </w:p>
        </w:tc>
        <w:tc>
          <w:tcPr>
            <w:tcW w:w="7103" w:type="dxa"/>
          </w:tcPr>
          <w:p w14:paraId="4D95D101" w14:textId="77777777" w:rsidR="00FE1AAE" w:rsidRDefault="00FE1AAE">
            <w:pPr>
              <w:rPr>
                <w:sz w:val="24"/>
                <w:szCs w:val="24"/>
              </w:rPr>
            </w:pPr>
          </w:p>
        </w:tc>
      </w:tr>
      <w:tr w:rsidR="00FE1AAE" w14:paraId="1CB800E6" w14:textId="77777777">
        <w:trPr>
          <w:trHeight w:val="496"/>
        </w:trPr>
        <w:tc>
          <w:tcPr>
            <w:tcW w:w="2537" w:type="dxa"/>
            <w:shd w:val="clear" w:color="auto" w:fill="C8C8C8"/>
            <w:vAlign w:val="center"/>
          </w:tcPr>
          <w:p w14:paraId="53AFDF0F" w14:textId="77777777" w:rsidR="00FE1AAE" w:rsidRDefault="00000000">
            <w:pPr>
              <w:spacing w:before="2"/>
              <w:ind w:left="105"/>
              <w:rPr>
                <w:b/>
                <w:sz w:val="24"/>
                <w:szCs w:val="24"/>
              </w:rPr>
            </w:pPr>
            <w:r>
              <w:rPr>
                <w:b/>
                <w:sz w:val="24"/>
                <w:szCs w:val="24"/>
              </w:rPr>
              <w:t>CPF</w:t>
            </w:r>
          </w:p>
        </w:tc>
        <w:tc>
          <w:tcPr>
            <w:tcW w:w="7103" w:type="dxa"/>
          </w:tcPr>
          <w:p w14:paraId="1D0D27AE" w14:textId="77777777" w:rsidR="00FE1AAE" w:rsidRDefault="00FE1AAE">
            <w:pPr>
              <w:rPr>
                <w:sz w:val="24"/>
                <w:szCs w:val="24"/>
              </w:rPr>
            </w:pPr>
          </w:p>
        </w:tc>
      </w:tr>
      <w:tr w:rsidR="00FE1AAE" w14:paraId="2C2A0D33" w14:textId="77777777">
        <w:trPr>
          <w:trHeight w:val="496"/>
        </w:trPr>
        <w:tc>
          <w:tcPr>
            <w:tcW w:w="2537" w:type="dxa"/>
            <w:shd w:val="clear" w:color="auto" w:fill="C8C8C8"/>
            <w:vAlign w:val="center"/>
          </w:tcPr>
          <w:p w14:paraId="5A07445B" w14:textId="77777777" w:rsidR="00FE1AAE" w:rsidRDefault="00000000">
            <w:pPr>
              <w:spacing w:before="2"/>
              <w:ind w:left="105"/>
              <w:rPr>
                <w:b/>
                <w:sz w:val="24"/>
                <w:szCs w:val="24"/>
              </w:rPr>
            </w:pPr>
            <w:r>
              <w:rPr>
                <w:b/>
                <w:sz w:val="24"/>
                <w:szCs w:val="24"/>
              </w:rPr>
              <w:t>ENDEREÇO</w:t>
            </w:r>
          </w:p>
        </w:tc>
        <w:tc>
          <w:tcPr>
            <w:tcW w:w="7103" w:type="dxa"/>
          </w:tcPr>
          <w:p w14:paraId="63D637DD" w14:textId="77777777" w:rsidR="00FE1AAE" w:rsidRDefault="00FE1AAE">
            <w:pPr>
              <w:rPr>
                <w:sz w:val="24"/>
                <w:szCs w:val="24"/>
              </w:rPr>
            </w:pPr>
          </w:p>
        </w:tc>
      </w:tr>
      <w:tr w:rsidR="00FE1AAE" w14:paraId="580D01C9" w14:textId="77777777">
        <w:trPr>
          <w:trHeight w:val="496"/>
        </w:trPr>
        <w:tc>
          <w:tcPr>
            <w:tcW w:w="2537" w:type="dxa"/>
            <w:shd w:val="clear" w:color="auto" w:fill="C8C8C8"/>
            <w:vAlign w:val="center"/>
          </w:tcPr>
          <w:p w14:paraId="6449374A" w14:textId="77777777" w:rsidR="00FE1AAE" w:rsidRDefault="00000000">
            <w:pPr>
              <w:spacing w:before="2"/>
              <w:ind w:left="105"/>
              <w:rPr>
                <w:b/>
                <w:sz w:val="24"/>
                <w:szCs w:val="24"/>
              </w:rPr>
            </w:pPr>
            <w:r>
              <w:rPr>
                <w:b/>
                <w:sz w:val="24"/>
                <w:szCs w:val="24"/>
              </w:rPr>
              <w:t>COMPLEMENTO</w:t>
            </w:r>
          </w:p>
        </w:tc>
        <w:tc>
          <w:tcPr>
            <w:tcW w:w="7103" w:type="dxa"/>
          </w:tcPr>
          <w:p w14:paraId="67DB02F3" w14:textId="77777777" w:rsidR="00FE1AAE" w:rsidRDefault="00FE1AAE">
            <w:pPr>
              <w:rPr>
                <w:sz w:val="24"/>
                <w:szCs w:val="24"/>
              </w:rPr>
            </w:pPr>
          </w:p>
        </w:tc>
      </w:tr>
      <w:tr w:rsidR="00FE1AAE" w14:paraId="314AFC1F" w14:textId="77777777">
        <w:trPr>
          <w:trHeight w:val="496"/>
        </w:trPr>
        <w:tc>
          <w:tcPr>
            <w:tcW w:w="2537" w:type="dxa"/>
            <w:shd w:val="clear" w:color="auto" w:fill="C8C8C8"/>
            <w:vAlign w:val="center"/>
          </w:tcPr>
          <w:p w14:paraId="060A703D" w14:textId="77777777" w:rsidR="00FE1AAE" w:rsidRDefault="00000000">
            <w:pPr>
              <w:spacing w:before="2"/>
              <w:ind w:left="105"/>
              <w:rPr>
                <w:b/>
                <w:sz w:val="24"/>
                <w:szCs w:val="24"/>
              </w:rPr>
            </w:pPr>
            <w:r>
              <w:rPr>
                <w:b/>
                <w:sz w:val="24"/>
                <w:szCs w:val="24"/>
              </w:rPr>
              <w:t>BAIRRO</w:t>
            </w:r>
          </w:p>
        </w:tc>
        <w:tc>
          <w:tcPr>
            <w:tcW w:w="7103" w:type="dxa"/>
          </w:tcPr>
          <w:p w14:paraId="59807D12" w14:textId="77777777" w:rsidR="00FE1AAE" w:rsidRDefault="00FE1AAE">
            <w:pPr>
              <w:rPr>
                <w:sz w:val="24"/>
                <w:szCs w:val="24"/>
              </w:rPr>
            </w:pPr>
          </w:p>
        </w:tc>
      </w:tr>
      <w:tr w:rsidR="00FE1AAE" w14:paraId="501F00BE" w14:textId="77777777">
        <w:trPr>
          <w:trHeight w:val="496"/>
        </w:trPr>
        <w:tc>
          <w:tcPr>
            <w:tcW w:w="2537" w:type="dxa"/>
            <w:shd w:val="clear" w:color="auto" w:fill="C8C8C8"/>
            <w:vAlign w:val="center"/>
          </w:tcPr>
          <w:p w14:paraId="24B71046" w14:textId="77777777" w:rsidR="00FE1AAE" w:rsidRDefault="00000000">
            <w:pPr>
              <w:spacing w:before="2"/>
              <w:ind w:left="105"/>
              <w:rPr>
                <w:b/>
                <w:sz w:val="24"/>
                <w:szCs w:val="24"/>
              </w:rPr>
            </w:pPr>
            <w:r>
              <w:rPr>
                <w:b/>
                <w:sz w:val="24"/>
                <w:szCs w:val="24"/>
              </w:rPr>
              <w:t>CONTATO (01)</w:t>
            </w:r>
          </w:p>
        </w:tc>
        <w:tc>
          <w:tcPr>
            <w:tcW w:w="7103" w:type="dxa"/>
          </w:tcPr>
          <w:p w14:paraId="1DF80D32" w14:textId="77777777" w:rsidR="00FE1AAE" w:rsidRDefault="00FE1AAE">
            <w:pPr>
              <w:rPr>
                <w:sz w:val="24"/>
                <w:szCs w:val="24"/>
              </w:rPr>
            </w:pPr>
          </w:p>
        </w:tc>
      </w:tr>
      <w:tr w:rsidR="00FE1AAE" w14:paraId="70345C9E" w14:textId="77777777">
        <w:trPr>
          <w:trHeight w:val="496"/>
        </w:trPr>
        <w:tc>
          <w:tcPr>
            <w:tcW w:w="2537" w:type="dxa"/>
            <w:shd w:val="clear" w:color="auto" w:fill="C8C8C8"/>
            <w:vAlign w:val="center"/>
          </w:tcPr>
          <w:p w14:paraId="506C6119" w14:textId="77777777" w:rsidR="00FE1AAE" w:rsidRDefault="00000000">
            <w:pPr>
              <w:spacing w:before="2"/>
              <w:ind w:left="105"/>
              <w:rPr>
                <w:b/>
                <w:sz w:val="24"/>
                <w:szCs w:val="24"/>
              </w:rPr>
            </w:pPr>
            <w:r>
              <w:rPr>
                <w:b/>
                <w:sz w:val="24"/>
                <w:szCs w:val="24"/>
              </w:rPr>
              <w:t>E-MAIL</w:t>
            </w:r>
          </w:p>
        </w:tc>
        <w:tc>
          <w:tcPr>
            <w:tcW w:w="7103" w:type="dxa"/>
          </w:tcPr>
          <w:p w14:paraId="68D5E162" w14:textId="77777777" w:rsidR="00FE1AAE" w:rsidRDefault="00FE1AAE">
            <w:pPr>
              <w:rPr>
                <w:sz w:val="24"/>
                <w:szCs w:val="24"/>
              </w:rPr>
            </w:pPr>
          </w:p>
        </w:tc>
      </w:tr>
    </w:tbl>
    <w:p w14:paraId="23D20872" w14:textId="77777777" w:rsidR="00FE1AAE" w:rsidRDefault="00FE1AAE">
      <w:pPr>
        <w:rPr>
          <w:sz w:val="24"/>
          <w:szCs w:val="24"/>
        </w:rPr>
        <w:sectPr w:rsidR="00FE1AAE">
          <w:type w:val="continuous"/>
          <w:pgSz w:w="11920" w:h="16850"/>
          <w:pgMar w:top="2780" w:right="840" w:bottom="960" w:left="1300" w:header="228" w:footer="714" w:gutter="0"/>
          <w:cols w:space="720"/>
        </w:sectPr>
      </w:pPr>
    </w:p>
    <w:p w14:paraId="4B9AB862" w14:textId="77777777" w:rsidR="00FE1AAE" w:rsidRDefault="00FE1AAE">
      <w:pPr>
        <w:spacing w:before="254"/>
        <w:rPr>
          <w:b/>
          <w:sz w:val="24"/>
          <w:szCs w:val="24"/>
        </w:rPr>
      </w:pPr>
    </w:p>
    <w:p w14:paraId="09A05F92" w14:textId="77777777" w:rsidR="00FE1AAE" w:rsidRDefault="00000000">
      <w:pPr>
        <w:ind w:left="2334"/>
        <w:rPr>
          <w:b/>
          <w:sz w:val="24"/>
          <w:szCs w:val="24"/>
        </w:rPr>
      </w:pPr>
      <w:r>
        <w:rPr>
          <w:b/>
          <w:sz w:val="24"/>
          <w:szCs w:val="24"/>
        </w:rPr>
        <w:t>DADOS DA MISS NEGRITUDE DA QUADRILHA</w:t>
      </w:r>
    </w:p>
    <w:p w14:paraId="687F20F4" w14:textId="77777777" w:rsidR="00FE1AAE" w:rsidRDefault="00FE1AAE">
      <w:pPr>
        <w:spacing w:before="2"/>
        <w:rPr>
          <w:b/>
          <w:sz w:val="24"/>
          <w:szCs w:val="24"/>
        </w:rPr>
      </w:pPr>
    </w:p>
    <w:tbl>
      <w:tblPr>
        <w:tblStyle w:val="afff2"/>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7"/>
        <w:gridCol w:w="7103"/>
      </w:tblGrid>
      <w:tr w:rsidR="00FE1AAE" w14:paraId="5C634ACD" w14:textId="77777777">
        <w:trPr>
          <w:trHeight w:val="496"/>
        </w:trPr>
        <w:tc>
          <w:tcPr>
            <w:tcW w:w="2537" w:type="dxa"/>
            <w:shd w:val="clear" w:color="auto" w:fill="C8C8C8"/>
            <w:vAlign w:val="center"/>
          </w:tcPr>
          <w:p w14:paraId="70202454" w14:textId="77777777" w:rsidR="00FE1AAE" w:rsidRDefault="00000000">
            <w:pPr>
              <w:spacing w:before="2"/>
              <w:ind w:left="105"/>
              <w:rPr>
                <w:b/>
                <w:sz w:val="24"/>
                <w:szCs w:val="24"/>
              </w:rPr>
            </w:pPr>
            <w:r>
              <w:rPr>
                <w:b/>
                <w:sz w:val="24"/>
                <w:szCs w:val="24"/>
              </w:rPr>
              <w:t>NOME</w:t>
            </w:r>
          </w:p>
        </w:tc>
        <w:tc>
          <w:tcPr>
            <w:tcW w:w="7103" w:type="dxa"/>
          </w:tcPr>
          <w:p w14:paraId="1C1E95BE" w14:textId="77777777" w:rsidR="00FE1AAE" w:rsidRDefault="00FE1AAE">
            <w:pPr>
              <w:rPr>
                <w:sz w:val="24"/>
                <w:szCs w:val="24"/>
              </w:rPr>
            </w:pPr>
          </w:p>
        </w:tc>
      </w:tr>
      <w:tr w:rsidR="00FE1AAE" w14:paraId="226E77CD" w14:textId="77777777">
        <w:trPr>
          <w:trHeight w:val="496"/>
        </w:trPr>
        <w:tc>
          <w:tcPr>
            <w:tcW w:w="2537" w:type="dxa"/>
            <w:shd w:val="clear" w:color="auto" w:fill="C8C8C8"/>
            <w:vAlign w:val="center"/>
          </w:tcPr>
          <w:p w14:paraId="68397DD3" w14:textId="77777777" w:rsidR="00FE1AAE" w:rsidRDefault="00000000">
            <w:pPr>
              <w:spacing w:before="2"/>
              <w:ind w:left="105"/>
              <w:rPr>
                <w:b/>
                <w:sz w:val="24"/>
                <w:szCs w:val="24"/>
              </w:rPr>
            </w:pPr>
            <w:r>
              <w:rPr>
                <w:b/>
                <w:sz w:val="24"/>
                <w:szCs w:val="24"/>
              </w:rPr>
              <w:t>RG</w:t>
            </w:r>
          </w:p>
        </w:tc>
        <w:tc>
          <w:tcPr>
            <w:tcW w:w="7103" w:type="dxa"/>
          </w:tcPr>
          <w:p w14:paraId="009D0250" w14:textId="77777777" w:rsidR="00FE1AAE" w:rsidRDefault="00FE1AAE">
            <w:pPr>
              <w:rPr>
                <w:sz w:val="24"/>
                <w:szCs w:val="24"/>
              </w:rPr>
            </w:pPr>
          </w:p>
        </w:tc>
      </w:tr>
      <w:tr w:rsidR="00FE1AAE" w14:paraId="56CBD056" w14:textId="77777777">
        <w:trPr>
          <w:trHeight w:val="531"/>
        </w:trPr>
        <w:tc>
          <w:tcPr>
            <w:tcW w:w="2537" w:type="dxa"/>
            <w:shd w:val="clear" w:color="auto" w:fill="C8C8C8"/>
            <w:vAlign w:val="center"/>
          </w:tcPr>
          <w:p w14:paraId="02F6CAEB" w14:textId="77777777" w:rsidR="00FE1AAE" w:rsidRDefault="00000000">
            <w:pPr>
              <w:spacing w:before="4" w:line="276" w:lineRule="auto"/>
              <w:ind w:left="105"/>
              <w:rPr>
                <w:b/>
                <w:sz w:val="24"/>
                <w:szCs w:val="24"/>
              </w:rPr>
            </w:pPr>
            <w:r>
              <w:rPr>
                <w:b/>
                <w:sz w:val="24"/>
                <w:szCs w:val="24"/>
              </w:rPr>
              <w:t>DATA DE NASCIMENTO</w:t>
            </w:r>
          </w:p>
        </w:tc>
        <w:tc>
          <w:tcPr>
            <w:tcW w:w="7103" w:type="dxa"/>
          </w:tcPr>
          <w:p w14:paraId="50D35760" w14:textId="77777777" w:rsidR="00FE1AAE" w:rsidRDefault="00FE1AAE">
            <w:pPr>
              <w:rPr>
                <w:sz w:val="24"/>
                <w:szCs w:val="24"/>
              </w:rPr>
            </w:pPr>
          </w:p>
        </w:tc>
      </w:tr>
      <w:tr w:rsidR="00FE1AAE" w14:paraId="2AF555B1" w14:textId="77777777">
        <w:trPr>
          <w:trHeight w:val="496"/>
        </w:trPr>
        <w:tc>
          <w:tcPr>
            <w:tcW w:w="2537" w:type="dxa"/>
            <w:shd w:val="clear" w:color="auto" w:fill="C8C8C8"/>
            <w:vAlign w:val="center"/>
          </w:tcPr>
          <w:p w14:paraId="64044CDB" w14:textId="77777777" w:rsidR="00FE1AAE" w:rsidRDefault="00000000">
            <w:pPr>
              <w:spacing w:before="2"/>
              <w:ind w:left="105"/>
              <w:rPr>
                <w:b/>
                <w:sz w:val="24"/>
                <w:szCs w:val="24"/>
              </w:rPr>
            </w:pPr>
            <w:r>
              <w:rPr>
                <w:b/>
                <w:sz w:val="24"/>
                <w:szCs w:val="24"/>
              </w:rPr>
              <w:t>IDADE</w:t>
            </w:r>
          </w:p>
        </w:tc>
        <w:tc>
          <w:tcPr>
            <w:tcW w:w="7103" w:type="dxa"/>
          </w:tcPr>
          <w:p w14:paraId="140550B1" w14:textId="77777777" w:rsidR="00FE1AAE" w:rsidRDefault="00FE1AAE">
            <w:pPr>
              <w:rPr>
                <w:sz w:val="24"/>
                <w:szCs w:val="24"/>
              </w:rPr>
            </w:pPr>
          </w:p>
        </w:tc>
      </w:tr>
      <w:tr w:rsidR="00FE1AAE" w14:paraId="7E05F4B9" w14:textId="77777777">
        <w:trPr>
          <w:trHeight w:val="496"/>
        </w:trPr>
        <w:tc>
          <w:tcPr>
            <w:tcW w:w="2537" w:type="dxa"/>
            <w:shd w:val="clear" w:color="auto" w:fill="C8C8C8"/>
            <w:vAlign w:val="center"/>
          </w:tcPr>
          <w:p w14:paraId="20E53467" w14:textId="77777777" w:rsidR="00FE1AAE" w:rsidRDefault="00000000">
            <w:pPr>
              <w:spacing w:before="2"/>
              <w:ind w:left="105"/>
              <w:rPr>
                <w:b/>
                <w:sz w:val="24"/>
                <w:szCs w:val="24"/>
              </w:rPr>
            </w:pPr>
            <w:r>
              <w:rPr>
                <w:b/>
                <w:sz w:val="24"/>
                <w:szCs w:val="24"/>
              </w:rPr>
              <w:t>CPF</w:t>
            </w:r>
          </w:p>
        </w:tc>
        <w:tc>
          <w:tcPr>
            <w:tcW w:w="7103" w:type="dxa"/>
          </w:tcPr>
          <w:p w14:paraId="141829BD" w14:textId="77777777" w:rsidR="00FE1AAE" w:rsidRDefault="00FE1AAE">
            <w:pPr>
              <w:rPr>
                <w:sz w:val="24"/>
                <w:szCs w:val="24"/>
              </w:rPr>
            </w:pPr>
          </w:p>
        </w:tc>
      </w:tr>
      <w:tr w:rsidR="00FE1AAE" w14:paraId="040504FC" w14:textId="77777777">
        <w:trPr>
          <w:trHeight w:val="496"/>
        </w:trPr>
        <w:tc>
          <w:tcPr>
            <w:tcW w:w="2537" w:type="dxa"/>
            <w:shd w:val="clear" w:color="auto" w:fill="C8C8C8"/>
            <w:vAlign w:val="center"/>
          </w:tcPr>
          <w:p w14:paraId="458A5ED5" w14:textId="77777777" w:rsidR="00FE1AAE" w:rsidRDefault="00000000">
            <w:pPr>
              <w:spacing w:before="2"/>
              <w:ind w:left="105"/>
              <w:rPr>
                <w:b/>
                <w:sz w:val="24"/>
                <w:szCs w:val="24"/>
              </w:rPr>
            </w:pPr>
            <w:r>
              <w:rPr>
                <w:b/>
                <w:sz w:val="24"/>
                <w:szCs w:val="24"/>
              </w:rPr>
              <w:t>ENDEREÇO</w:t>
            </w:r>
          </w:p>
        </w:tc>
        <w:tc>
          <w:tcPr>
            <w:tcW w:w="7103" w:type="dxa"/>
          </w:tcPr>
          <w:p w14:paraId="6864F482" w14:textId="77777777" w:rsidR="00FE1AAE" w:rsidRDefault="00FE1AAE">
            <w:pPr>
              <w:rPr>
                <w:sz w:val="24"/>
                <w:szCs w:val="24"/>
              </w:rPr>
            </w:pPr>
          </w:p>
        </w:tc>
      </w:tr>
      <w:tr w:rsidR="00FE1AAE" w14:paraId="6E44312B" w14:textId="77777777">
        <w:trPr>
          <w:trHeight w:val="496"/>
        </w:trPr>
        <w:tc>
          <w:tcPr>
            <w:tcW w:w="2537" w:type="dxa"/>
            <w:shd w:val="clear" w:color="auto" w:fill="C8C8C8"/>
            <w:vAlign w:val="center"/>
          </w:tcPr>
          <w:p w14:paraId="4F9CDE49" w14:textId="77777777" w:rsidR="00FE1AAE" w:rsidRDefault="00000000">
            <w:pPr>
              <w:spacing w:before="2"/>
              <w:ind w:left="105"/>
              <w:rPr>
                <w:b/>
                <w:sz w:val="24"/>
                <w:szCs w:val="24"/>
              </w:rPr>
            </w:pPr>
            <w:r>
              <w:rPr>
                <w:b/>
                <w:sz w:val="24"/>
                <w:szCs w:val="24"/>
              </w:rPr>
              <w:t>COMPLEMENTO</w:t>
            </w:r>
          </w:p>
        </w:tc>
        <w:tc>
          <w:tcPr>
            <w:tcW w:w="7103" w:type="dxa"/>
          </w:tcPr>
          <w:p w14:paraId="50086CD6" w14:textId="77777777" w:rsidR="00FE1AAE" w:rsidRDefault="00FE1AAE">
            <w:pPr>
              <w:rPr>
                <w:sz w:val="24"/>
                <w:szCs w:val="24"/>
              </w:rPr>
            </w:pPr>
          </w:p>
        </w:tc>
      </w:tr>
      <w:tr w:rsidR="00FE1AAE" w14:paraId="7E6B4334" w14:textId="77777777">
        <w:trPr>
          <w:trHeight w:val="496"/>
        </w:trPr>
        <w:tc>
          <w:tcPr>
            <w:tcW w:w="2537" w:type="dxa"/>
            <w:shd w:val="clear" w:color="auto" w:fill="C8C8C8"/>
            <w:vAlign w:val="center"/>
          </w:tcPr>
          <w:p w14:paraId="491F403F" w14:textId="77777777" w:rsidR="00FE1AAE" w:rsidRDefault="00000000">
            <w:pPr>
              <w:spacing w:before="4"/>
              <w:ind w:left="105"/>
              <w:rPr>
                <w:b/>
                <w:sz w:val="24"/>
                <w:szCs w:val="24"/>
              </w:rPr>
            </w:pPr>
            <w:r>
              <w:rPr>
                <w:b/>
                <w:sz w:val="24"/>
                <w:szCs w:val="24"/>
              </w:rPr>
              <w:t>BAIRRO</w:t>
            </w:r>
          </w:p>
        </w:tc>
        <w:tc>
          <w:tcPr>
            <w:tcW w:w="7103" w:type="dxa"/>
          </w:tcPr>
          <w:p w14:paraId="4EF09404" w14:textId="77777777" w:rsidR="00FE1AAE" w:rsidRDefault="00FE1AAE">
            <w:pPr>
              <w:rPr>
                <w:sz w:val="24"/>
                <w:szCs w:val="24"/>
              </w:rPr>
            </w:pPr>
          </w:p>
        </w:tc>
      </w:tr>
      <w:tr w:rsidR="00FE1AAE" w14:paraId="34B19840" w14:textId="77777777">
        <w:trPr>
          <w:trHeight w:val="499"/>
        </w:trPr>
        <w:tc>
          <w:tcPr>
            <w:tcW w:w="2537" w:type="dxa"/>
            <w:shd w:val="clear" w:color="auto" w:fill="C8C8C8"/>
            <w:vAlign w:val="center"/>
          </w:tcPr>
          <w:p w14:paraId="73FE155A" w14:textId="77777777" w:rsidR="00FE1AAE" w:rsidRDefault="00000000">
            <w:pPr>
              <w:spacing w:before="4"/>
              <w:ind w:left="105"/>
              <w:rPr>
                <w:b/>
                <w:sz w:val="24"/>
                <w:szCs w:val="24"/>
              </w:rPr>
            </w:pPr>
            <w:r>
              <w:rPr>
                <w:b/>
                <w:sz w:val="24"/>
                <w:szCs w:val="24"/>
              </w:rPr>
              <w:t>CONTATO (01)</w:t>
            </w:r>
          </w:p>
        </w:tc>
        <w:tc>
          <w:tcPr>
            <w:tcW w:w="7103" w:type="dxa"/>
          </w:tcPr>
          <w:p w14:paraId="75861A73" w14:textId="77777777" w:rsidR="00FE1AAE" w:rsidRDefault="00FE1AAE">
            <w:pPr>
              <w:rPr>
                <w:sz w:val="24"/>
                <w:szCs w:val="24"/>
              </w:rPr>
            </w:pPr>
          </w:p>
        </w:tc>
      </w:tr>
      <w:tr w:rsidR="00FE1AAE" w14:paraId="09464898" w14:textId="77777777">
        <w:trPr>
          <w:trHeight w:val="496"/>
        </w:trPr>
        <w:tc>
          <w:tcPr>
            <w:tcW w:w="2537" w:type="dxa"/>
            <w:shd w:val="clear" w:color="auto" w:fill="C8C8C8"/>
            <w:vAlign w:val="center"/>
          </w:tcPr>
          <w:p w14:paraId="1C2AAD70" w14:textId="77777777" w:rsidR="00FE1AAE" w:rsidRDefault="00000000">
            <w:pPr>
              <w:spacing w:before="2"/>
              <w:ind w:left="105"/>
              <w:rPr>
                <w:b/>
                <w:sz w:val="24"/>
                <w:szCs w:val="24"/>
              </w:rPr>
            </w:pPr>
            <w:r>
              <w:rPr>
                <w:b/>
                <w:sz w:val="24"/>
                <w:szCs w:val="24"/>
              </w:rPr>
              <w:t>E-MAIL</w:t>
            </w:r>
          </w:p>
        </w:tc>
        <w:tc>
          <w:tcPr>
            <w:tcW w:w="7103" w:type="dxa"/>
          </w:tcPr>
          <w:p w14:paraId="2C4C6187" w14:textId="77777777" w:rsidR="00FE1AAE" w:rsidRDefault="00FE1AAE">
            <w:pPr>
              <w:rPr>
                <w:sz w:val="24"/>
                <w:szCs w:val="24"/>
              </w:rPr>
            </w:pPr>
          </w:p>
        </w:tc>
      </w:tr>
    </w:tbl>
    <w:p w14:paraId="685BACCF" w14:textId="77777777" w:rsidR="00FE1AAE" w:rsidRDefault="00FE1AAE">
      <w:pPr>
        <w:spacing w:before="21"/>
        <w:rPr>
          <w:b/>
          <w:sz w:val="24"/>
          <w:szCs w:val="24"/>
        </w:rPr>
      </w:pPr>
    </w:p>
    <w:p w14:paraId="200166E1" w14:textId="77777777" w:rsidR="00FE1AAE" w:rsidRDefault="00000000">
      <w:pPr>
        <w:ind w:left="2346"/>
        <w:rPr>
          <w:b/>
          <w:sz w:val="24"/>
          <w:szCs w:val="24"/>
        </w:rPr>
      </w:pPr>
      <w:r>
        <w:rPr>
          <w:b/>
          <w:sz w:val="24"/>
          <w:szCs w:val="24"/>
        </w:rPr>
        <w:t>DADOS DA MISS DIVERSIDADE DA QUADRILHA</w:t>
      </w:r>
    </w:p>
    <w:p w14:paraId="70D48BDE" w14:textId="77777777" w:rsidR="00FE1AAE" w:rsidRDefault="00FE1AAE">
      <w:pPr>
        <w:spacing w:before="2"/>
        <w:rPr>
          <w:b/>
          <w:sz w:val="24"/>
          <w:szCs w:val="24"/>
        </w:rPr>
      </w:pPr>
    </w:p>
    <w:tbl>
      <w:tblPr>
        <w:tblStyle w:val="afff3"/>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7"/>
        <w:gridCol w:w="7103"/>
      </w:tblGrid>
      <w:tr w:rsidR="00FE1AAE" w14:paraId="3A987409" w14:textId="77777777">
        <w:trPr>
          <w:trHeight w:val="496"/>
        </w:trPr>
        <w:tc>
          <w:tcPr>
            <w:tcW w:w="2537" w:type="dxa"/>
            <w:shd w:val="clear" w:color="auto" w:fill="C8C8C8"/>
            <w:vAlign w:val="center"/>
          </w:tcPr>
          <w:p w14:paraId="2506C474" w14:textId="77777777" w:rsidR="00FE1AAE" w:rsidRDefault="00000000">
            <w:pPr>
              <w:spacing w:before="2"/>
              <w:ind w:left="105"/>
              <w:rPr>
                <w:b/>
                <w:sz w:val="24"/>
                <w:szCs w:val="24"/>
              </w:rPr>
            </w:pPr>
            <w:r>
              <w:rPr>
                <w:b/>
                <w:sz w:val="24"/>
                <w:szCs w:val="24"/>
              </w:rPr>
              <w:t>NOME</w:t>
            </w:r>
          </w:p>
        </w:tc>
        <w:tc>
          <w:tcPr>
            <w:tcW w:w="7103" w:type="dxa"/>
          </w:tcPr>
          <w:p w14:paraId="0FAB52E9" w14:textId="77777777" w:rsidR="00FE1AAE" w:rsidRDefault="00FE1AAE">
            <w:pPr>
              <w:rPr>
                <w:sz w:val="24"/>
                <w:szCs w:val="24"/>
              </w:rPr>
            </w:pPr>
          </w:p>
        </w:tc>
      </w:tr>
      <w:tr w:rsidR="00FE1AAE" w14:paraId="5E724C72" w14:textId="77777777">
        <w:trPr>
          <w:trHeight w:val="496"/>
        </w:trPr>
        <w:tc>
          <w:tcPr>
            <w:tcW w:w="2537" w:type="dxa"/>
            <w:shd w:val="clear" w:color="auto" w:fill="C8C8C8"/>
            <w:vAlign w:val="center"/>
          </w:tcPr>
          <w:p w14:paraId="05A84A60" w14:textId="77777777" w:rsidR="00FE1AAE" w:rsidRDefault="00000000">
            <w:pPr>
              <w:spacing w:before="2"/>
              <w:ind w:left="105"/>
              <w:rPr>
                <w:b/>
                <w:sz w:val="24"/>
                <w:szCs w:val="24"/>
              </w:rPr>
            </w:pPr>
            <w:r>
              <w:rPr>
                <w:b/>
                <w:sz w:val="24"/>
                <w:szCs w:val="24"/>
              </w:rPr>
              <w:t>RG</w:t>
            </w:r>
          </w:p>
        </w:tc>
        <w:tc>
          <w:tcPr>
            <w:tcW w:w="7103" w:type="dxa"/>
          </w:tcPr>
          <w:p w14:paraId="2439F4D5" w14:textId="77777777" w:rsidR="00FE1AAE" w:rsidRDefault="00FE1AAE">
            <w:pPr>
              <w:rPr>
                <w:sz w:val="24"/>
                <w:szCs w:val="24"/>
              </w:rPr>
            </w:pPr>
          </w:p>
        </w:tc>
      </w:tr>
      <w:tr w:rsidR="00FE1AAE" w14:paraId="774CBBD4" w14:textId="77777777">
        <w:trPr>
          <w:trHeight w:val="601"/>
        </w:trPr>
        <w:tc>
          <w:tcPr>
            <w:tcW w:w="2537" w:type="dxa"/>
            <w:shd w:val="clear" w:color="auto" w:fill="C8C8C8"/>
            <w:vAlign w:val="center"/>
          </w:tcPr>
          <w:p w14:paraId="61EB8CAD" w14:textId="77777777" w:rsidR="00FE1AAE" w:rsidRDefault="00000000">
            <w:pPr>
              <w:tabs>
                <w:tab w:val="left" w:pos="1429"/>
              </w:tabs>
              <w:spacing w:before="2" w:line="276" w:lineRule="auto"/>
              <w:ind w:left="105" w:right="97"/>
              <w:rPr>
                <w:b/>
                <w:sz w:val="24"/>
                <w:szCs w:val="24"/>
              </w:rPr>
            </w:pPr>
            <w:r>
              <w:rPr>
                <w:b/>
                <w:sz w:val="24"/>
                <w:szCs w:val="24"/>
              </w:rPr>
              <w:t>DATA DE  NASCIMENTO</w:t>
            </w:r>
          </w:p>
        </w:tc>
        <w:tc>
          <w:tcPr>
            <w:tcW w:w="7103" w:type="dxa"/>
          </w:tcPr>
          <w:p w14:paraId="2480ABD4" w14:textId="77777777" w:rsidR="00FE1AAE" w:rsidRDefault="00FE1AAE">
            <w:pPr>
              <w:rPr>
                <w:sz w:val="24"/>
                <w:szCs w:val="24"/>
              </w:rPr>
            </w:pPr>
          </w:p>
        </w:tc>
      </w:tr>
      <w:tr w:rsidR="00FE1AAE" w14:paraId="05777347" w14:textId="77777777">
        <w:trPr>
          <w:trHeight w:val="496"/>
        </w:trPr>
        <w:tc>
          <w:tcPr>
            <w:tcW w:w="2537" w:type="dxa"/>
            <w:shd w:val="clear" w:color="auto" w:fill="C8C8C8"/>
            <w:vAlign w:val="center"/>
          </w:tcPr>
          <w:p w14:paraId="55CEAFB9" w14:textId="77777777" w:rsidR="00FE1AAE" w:rsidRDefault="00000000">
            <w:pPr>
              <w:spacing w:before="2"/>
              <w:ind w:left="105"/>
              <w:rPr>
                <w:b/>
                <w:sz w:val="24"/>
                <w:szCs w:val="24"/>
              </w:rPr>
            </w:pPr>
            <w:r>
              <w:rPr>
                <w:b/>
                <w:sz w:val="24"/>
                <w:szCs w:val="24"/>
              </w:rPr>
              <w:t>IDADE</w:t>
            </w:r>
          </w:p>
        </w:tc>
        <w:tc>
          <w:tcPr>
            <w:tcW w:w="7103" w:type="dxa"/>
          </w:tcPr>
          <w:p w14:paraId="753821D9" w14:textId="77777777" w:rsidR="00FE1AAE" w:rsidRDefault="00FE1AAE">
            <w:pPr>
              <w:rPr>
                <w:sz w:val="24"/>
                <w:szCs w:val="24"/>
              </w:rPr>
            </w:pPr>
          </w:p>
        </w:tc>
      </w:tr>
      <w:tr w:rsidR="00FE1AAE" w14:paraId="3B57E99D" w14:textId="77777777">
        <w:trPr>
          <w:trHeight w:val="496"/>
        </w:trPr>
        <w:tc>
          <w:tcPr>
            <w:tcW w:w="2537" w:type="dxa"/>
            <w:shd w:val="clear" w:color="auto" w:fill="C8C8C8"/>
            <w:vAlign w:val="center"/>
          </w:tcPr>
          <w:p w14:paraId="528E1E91" w14:textId="77777777" w:rsidR="00FE1AAE" w:rsidRDefault="00000000">
            <w:pPr>
              <w:spacing w:before="2"/>
              <w:ind w:left="105"/>
              <w:rPr>
                <w:b/>
                <w:sz w:val="24"/>
                <w:szCs w:val="24"/>
              </w:rPr>
            </w:pPr>
            <w:r>
              <w:rPr>
                <w:b/>
                <w:sz w:val="24"/>
                <w:szCs w:val="24"/>
              </w:rPr>
              <w:t>CPF</w:t>
            </w:r>
          </w:p>
        </w:tc>
        <w:tc>
          <w:tcPr>
            <w:tcW w:w="7103" w:type="dxa"/>
          </w:tcPr>
          <w:p w14:paraId="31378E39" w14:textId="77777777" w:rsidR="00FE1AAE" w:rsidRDefault="00FE1AAE">
            <w:pPr>
              <w:rPr>
                <w:sz w:val="24"/>
                <w:szCs w:val="24"/>
              </w:rPr>
            </w:pPr>
          </w:p>
        </w:tc>
      </w:tr>
      <w:tr w:rsidR="00FE1AAE" w14:paraId="62A7B282" w14:textId="77777777">
        <w:trPr>
          <w:trHeight w:val="496"/>
        </w:trPr>
        <w:tc>
          <w:tcPr>
            <w:tcW w:w="2537" w:type="dxa"/>
            <w:shd w:val="clear" w:color="auto" w:fill="C8C8C8"/>
            <w:vAlign w:val="center"/>
          </w:tcPr>
          <w:p w14:paraId="36A9FBC2" w14:textId="77777777" w:rsidR="00FE1AAE" w:rsidRDefault="00000000">
            <w:pPr>
              <w:spacing w:before="2"/>
              <w:ind w:left="105"/>
              <w:rPr>
                <w:b/>
                <w:sz w:val="24"/>
                <w:szCs w:val="24"/>
              </w:rPr>
            </w:pPr>
            <w:r>
              <w:rPr>
                <w:b/>
                <w:sz w:val="24"/>
                <w:szCs w:val="24"/>
              </w:rPr>
              <w:t>ENDEREÇO</w:t>
            </w:r>
          </w:p>
        </w:tc>
        <w:tc>
          <w:tcPr>
            <w:tcW w:w="7103" w:type="dxa"/>
          </w:tcPr>
          <w:p w14:paraId="322C2582" w14:textId="77777777" w:rsidR="00FE1AAE" w:rsidRDefault="00FE1AAE">
            <w:pPr>
              <w:rPr>
                <w:sz w:val="24"/>
                <w:szCs w:val="24"/>
              </w:rPr>
            </w:pPr>
          </w:p>
        </w:tc>
      </w:tr>
      <w:tr w:rsidR="00FE1AAE" w14:paraId="05669D04" w14:textId="77777777">
        <w:trPr>
          <w:trHeight w:val="496"/>
        </w:trPr>
        <w:tc>
          <w:tcPr>
            <w:tcW w:w="2537" w:type="dxa"/>
            <w:shd w:val="clear" w:color="auto" w:fill="C8C8C8"/>
            <w:vAlign w:val="center"/>
          </w:tcPr>
          <w:p w14:paraId="56780D9A" w14:textId="77777777" w:rsidR="00FE1AAE" w:rsidRDefault="00000000">
            <w:pPr>
              <w:spacing w:before="2"/>
              <w:ind w:left="105"/>
              <w:rPr>
                <w:b/>
                <w:sz w:val="24"/>
                <w:szCs w:val="24"/>
              </w:rPr>
            </w:pPr>
            <w:r>
              <w:rPr>
                <w:b/>
                <w:sz w:val="24"/>
                <w:szCs w:val="24"/>
              </w:rPr>
              <w:t>COMPLEMENTO</w:t>
            </w:r>
          </w:p>
        </w:tc>
        <w:tc>
          <w:tcPr>
            <w:tcW w:w="7103" w:type="dxa"/>
          </w:tcPr>
          <w:p w14:paraId="56AEA7C2" w14:textId="77777777" w:rsidR="00FE1AAE" w:rsidRDefault="00FE1AAE">
            <w:pPr>
              <w:rPr>
                <w:sz w:val="24"/>
                <w:szCs w:val="24"/>
              </w:rPr>
            </w:pPr>
          </w:p>
        </w:tc>
      </w:tr>
      <w:tr w:rsidR="00FE1AAE" w14:paraId="15D04798" w14:textId="77777777">
        <w:trPr>
          <w:trHeight w:val="496"/>
        </w:trPr>
        <w:tc>
          <w:tcPr>
            <w:tcW w:w="2537" w:type="dxa"/>
            <w:shd w:val="clear" w:color="auto" w:fill="C8C8C8"/>
            <w:vAlign w:val="center"/>
          </w:tcPr>
          <w:p w14:paraId="4CA24645" w14:textId="77777777" w:rsidR="00FE1AAE" w:rsidRDefault="00000000">
            <w:pPr>
              <w:spacing w:before="2"/>
              <w:ind w:left="105"/>
              <w:rPr>
                <w:b/>
                <w:sz w:val="24"/>
                <w:szCs w:val="24"/>
              </w:rPr>
            </w:pPr>
            <w:r>
              <w:rPr>
                <w:b/>
                <w:sz w:val="24"/>
                <w:szCs w:val="24"/>
              </w:rPr>
              <w:t>BAIRRO</w:t>
            </w:r>
          </w:p>
        </w:tc>
        <w:tc>
          <w:tcPr>
            <w:tcW w:w="7103" w:type="dxa"/>
          </w:tcPr>
          <w:p w14:paraId="086E982A" w14:textId="77777777" w:rsidR="00FE1AAE" w:rsidRDefault="00FE1AAE">
            <w:pPr>
              <w:rPr>
                <w:sz w:val="24"/>
                <w:szCs w:val="24"/>
              </w:rPr>
            </w:pPr>
          </w:p>
        </w:tc>
      </w:tr>
      <w:tr w:rsidR="00FE1AAE" w14:paraId="4107AB0B" w14:textId="77777777">
        <w:trPr>
          <w:trHeight w:val="496"/>
        </w:trPr>
        <w:tc>
          <w:tcPr>
            <w:tcW w:w="2537" w:type="dxa"/>
            <w:shd w:val="clear" w:color="auto" w:fill="C8C8C8"/>
            <w:vAlign w:val="center"/>
          </w:tcPr>
          <w:p w14:paraId="72575EDE" w14:textId="77777777" w:rsidR="00FE1AAE" w:rsidRDefault="00000000">
            <w:pPr>
              <w:spacing w:before="2"/>
              <w:ind w:left="105"/>
              <w:rPr>
                <w:b/>
                <w:sz w:val="24"/>
                <w:szCs w:val="24"/>
              </w:rPr>
            </w:pPr>
            <w:r>
              <w:rPr>
                <w:b/>
                <w:sz w:val="24"/>
                <w:szCs w:val="24"/>
              </w:rPr>
              <w:t>CONTATO (01)</w:t>
            </w:r>
          </w:p>
        </w:tc>
        <w:tc>
          <w:tcPr>
            <w:tcW w:w="7103" w:type="dxa"/>
          </w:tcPr>
          <w:p w14:paraId="1CDF63E3" w14:textId="77777777" w:rsidR="00FE1AAE" w:rsidRDefault="00FE1AAE">
            <w:pPr>
              <w:rPr>
                <w:sz w:val="24"/>
                <w:szCs w:val="24"/>
              </w:rPr>
            </w:pPr>
          </w:p>
        </w:tc>
      </w:tr>
      <w:tr w:rsidR="00FE1AAE" w14:paraId="6D22A3C3" w14:textId="77777777">
        <w:trPr>
          <w:trHeight w:val="499"/>
        </w:trPr>
        <w:tc>
          <w:tcPr>
            <w:tcW w:w="2537" w:type="dxa"/>
            <w:shd w:val="clear" w:color="auto" w:fill="C8C8C8"/>
            <w:vAlign w:val="center"/>
          </w:tcPr>
          <w:p w14:paraId="5E39ABF2" w14:textId="77777777" w:rsidR="00FE1AAE" w:rsidRDefault="00000000">
            <w:pPr>
              <w:spacing w:before="2"/>
              <w:ind w:left="105"/>
              <w:rPr>
                <w:b/>
                <w:sz w:val="24"/>
                <w:szCs w:val="24"/>
              </w:rPr>
            </w:pPr>
            <w:r>
              <w:rPr>
                <w:b/>
                <w:sz w:val="24"/>
                <w:szCs w:val="24"/>
              </w:rPr>
              <w:t>E-MAIL</w:t>
            </w:r>
          </w:p>
        </w:tc>
        <w:tc>
          <w:tcPr>
            <w:tcW w:w="7103" w:type="dxa"/>
          </w:tcPr>
          <w:p w14:paraId="658652C8" w14:textId="77777777" w:rsidR="00FE1AAE" w:rsidRDefault="00FE1AAE">
            <w:pPr>
              <w:rPr>
                <w:sz w:val="24"/>
                <w:szCs w:val="24"/>
              </w:rPr>
            </w:pPr>
          </w:p>
        </w:tc>
      </w:tr>
    </w:tbl>
    <w:p w14:paraId="64F15943" w14:textId="77777777" w:rsidR="00FE1AAE" w:rsidRDefault="00FE1AAE">
      <w:pPr>
        <w:rPr>
          <w:sz w:val="24"/>
          <w:szCs w:val="24"/>
        </w:rPr>
        <w:sectPr w:rsidR="00FE1AAE">
          <w:pgSz w:w="11920" w:h="16850"/>
          <w:pgMar w:top="2780" w:right="840" w:bottom="960" w:left="1300" w:header="228" w:footer="714" w:gutter="0"/>
          <w:cols w:space="720"/>
        </w:sectPr>
      </w:pPr>
    </w:p>
    <w:p w14:paraId="19FA4F10" w14:textId="77777777" w:rsidR="00FE1AAE" w:rsidRDefault="00FE1AAE">
      <w:pPr>
        <w:pBdr>
          <w:top w:val="nil"/>
          <w:left w:val="nil"/>
          <w:bottom w:val="nil"/>
          <w:right w:val="nil"/>
          <w:between w:val="nil"/>
        </w:pBdr>
        <w:spacing w:before="12"/>
        <w:ind w:right="598"/>
        <w:rPr>
          <w:b/>
          <w:color w:val="000000"/>
          <w:sz w:val="24"/>
          <w:szCs w:val="24"/>
        </w:rPr>
      </w:pPr>
    </w:p>
    <w:p w14:paraId="32B7C59F" w14:textId="77777777" w:rsidR="00FE1AAE" w:rsidRDefault="00000000">
      <w:pPr>
        <w:pBdr>
          <w:top w:val="nil"/>
          <w:left w:val="nil"/>
          <w:bottom w:val="nil"/>
          <w:right w:val="nil"/>
          <w:between w:val="nil"/>
        </w:pBdr>
        <w:spacing w:before="12"/>
        <w:ind w:right="598"/>
        <w:jc w:val="center"/>
        <w:rPr>
          <w:b/>
          <w:color w:val="000000"/>
          <w:sz w:val="24"/>
          <w:szCs w:val="24"/>
        </w:rPr>
      </w:pPr>
      <w:bookmarkStart w:id="1" w:name="_heading=h.9vmfg06g6ev3" w:colFirst="0" w:colLast="0"/>
      <w:bookmarkEnd w:id="1"/>
      <w:r>
        <w:rPr>
          <w:b/>
          <w:color w:val="000000"/>
          <w:sz w:val="24"/>
          <w:szCs w:val="24"/>
        </w:rPr>
        <w:t>ANEXO II</w:t>
      </w:r>
    </w:p>
    <w:p w14:paraId="4F253010" w14:textId="76CBF8D2" w:rsidR="00FE1AAE" w:rsidRDefault="00000000">
      <w:pPr>
        <w:spacing w:before="43" w:line="276" w:lineRule="auto"/>
        <w:ind w:left="289" w:right="885"/>
        <w:jc w:val="center"/>
        <w:rPr>
          <w:b/>
          <w:sz w:val="24"/>
          <w:szCs w:val="24"/>
        </w:rPr>
      </w:pPr>
      <w:r>
        <w:rPr>
          <w:b/>
          <w:sz w:val="24"/>
          <w:szCs w:val="24"/>
        </w:rPr>
        <w:t xml:space="preserve">OFÍCIO DE REQUERIMENTO DE PARTICIPAÇÃO </w:t>
      </w:r>
      <w:r w:rsidR="00CC5B3C">
        <w:rPr>
          <w:b/>
          <w:sz w:val="24"/>
          <w:szCs w:val="24"/>
        </w:rPr>
        <w:t xml:space="preserve">NA COMPETIÇÃO </w:t>
      </w:r>
      <w:r>
        <w:rPr>
          <w:b/>
          <w:sz w:val="24"/>
          <w:szCs w:val="24"/>
        </w:rPr>
        <w:t>OFICIAL DE QUADRILHAS POR TERMO DE FOMENTO CULTURAL</w:t>
      </w:r>
    </w:p>
    <w:p w14:paraId="60B1C4B4" w14:textId="77777777" w:rsidR="00FE1AAE" w:rsidRDefault="00FE1AAE">
      <w:pPr>
        <w:spacing w:before="241"/>
        <w:rPr>
          <w:b/>
          <w:sz w:val="24"/>
          <w:szCs w:val="24"/>
        </w:rPr>
      </w:pPr>
    </w:p>
    <w:p w14:paraId="1ED42700" w14:textId="77777777" w:rsidR="00FE1AAE" w:rsidRDefault="00000000">
      <w:pPr>
        <w:tabs>
          <w:tab w:val="left" w:pos="5498"/>
          <w:tab w:val="left" w:pos="9242"/>
          <w:tab w:val="left" w:pos="9491"/>
          <w:tab w:val="left" w:pos="9634"/>
        </w:tabs>
        <w:spacing w:line="360" w:lineRule="auto"/>
        <w:ind w:left="284" w:right="134" w:firstLine="1135"/>
        <w:rPr>
          <w:sz w:val="24"/>
          <w:szCs w:val="24"/>
        </w:rPr>
      </w:pPr>
      <w:r>
        <w:rPr>
          <w:sz w:val="24"/>
          <w:szCs w:val="24"/>
        </w:rPr>
        <w:t>Eu</w:t>
      </w:r>
      <w:r>
        <w:rPr>
          <w:sz w:val="24"/>
          <w:szCs w:val="24"/>
          <w:u w:val="single"/>
        </w:rPr>
        <w:tab/>
      </w:r>
      <w:r>
        <w:rPr>
          <w:sz w:val="24"/>
          <w:szCs w:val="24"/>
          <w:u w:val="single"/>
        </w:rPr>
        <w:tab/>
      </w:r>
      <w:r>
        <w:rPr>
          <w:sz w:val="24"/>
          <w:szCs w:val="24"/>
          <w:u w:val="single"/>
        </w:rPr>
        <w:tab/>
      </w:r>
      <w:r>
        <w:rPr>
          <w:sz w:val="24"/>
          <w:szCs w:val="24"/>
        </w:rPr>
        <w:t xml:space="preserve"> REPRESENTANTE</w:t>
      </w:r>
      <w:r>
        <w:rPr>
          <w:sz w:val="24"/>
          <w:szCs w:val="24"/>
        </w:rPr>
        <w:tab/>
        <w:t>OFICIAL</w:t>
      </w:r>
      <w:r>
        <w:rPr>
          <w:sz w:val="24"/>
          <w:szCs w:val="24"/>
        </w:rPr>
        <w:tab/>
        <w:t>DA QUADRILHA</w:t>
      </w:r>
      <w:r>
        <w:rPr>
          <w:sz w:val="24"/>
          <w:szCs w:val="24"/>
          <w:u w:val="single"/>
        </w:rPr>
        <w:tab/>
      </w:r>
      <w:r>
        <w:rPr>
          <w:sz w:val="24"/>
          <w:szCs w:val="24"/>
          <w:u w:val="single"/>
        </w:rPr>
        <w:tab/>
      </w:r>
      <w:r>
        <w:rPr>
          <w:sz w:val="24"/>
          <w:szCs w:val="24"/>
          <w:u w:val="single"/>
        </w:rPr>
        <w:tab/>
      </w:r>
      <w:r>
        <w:rPr>
          <w:sz w:val="24"/>
          <w:szCs w:val="24"/>
          <w:u w:val="single"/>
        </w:rPr>
        <w:tab/>
      </w:r>
    </w:p>
    <w:p w14:paraId="4BE8FD45" w14:textId="0755FE63" w:rsidR="00FE1AAE" w:rsidRDefault="00000000">
      <w:pPr>
        <w:tabs>
          <w:tab w:val="left" w:pos="3366"/>
          <w:tab w:val="left" w:pos="5514"/>
          <w:tab w:val="left" w:pos="9528"/>
        </w:tabs>
        <w:spacing w:line="360" w:lineRule="auto"/>
        <w:ind w:left="284" w:right="175"/>
        <w:jc w:val="both"/>
        <w:rPr>
          <w:sz w:val="24"/>
          <w:szCs w:val="24"/>
        </w:rPr>
      </w:pPr>
      <w:r>
        <w:rPr>
          <w:sz w:val="24"/>
          <w:szCs w:val="24"/>
          <w:u w:val="single"/>
        </w:rPr>
        <w:tab/>
      </w:r>
      <w:r>
        <w:rPr>
          <w:sz w:val="24"/>
          <w:szCs w:val="24"/>
          <w:u w:val="single"/>
        </w:rPr>
        <w:tab/>
      </w:r>
      <w:r>
        <w:rPr>
          <w:sz w:val="24"/>
          <w:szCs w:val="24"/>
        </w:rPr>
        <w:t xml:space="preserve">, inscrito no RG nº </w:t>
      </w:r>
      <w:r>
        <w:rPr>
          <w:sz w:val="24"/>
          <w:szCs w:val="24"/>
          <w:u w:val="single"/>
        </w:rPr>
        <w:tab/>
        <w:t xml:space="preserve"> </w:t>
      </w:r>
      <w:r>
        <w:rPr>
          <w:sz w:val="24"/>
          <w:szCs w:val="24"/>
        </w:rPr>
        <w:t xml:space="preserve">, CPF nº </w:t>
      </w:r>
      <w:r>
        <w:rPr>
          <w:sz w:val="24"/>
          <w:szCs w:val="24"/>
          <w:u w:val="single"/>
        </w:rPr>
        <w:tab/>
      </w:r>
      <w:r>
        <w:rPr>
          <w:sz w:val="24"/>
          <w:szCs w:val="24"/>
          <w:u w:val="single"/>
        </w:rPr>
        <w:tab/>
      </w:r>
      <w:r>
        <w:rPr>
          <w:sz w:val="24"/>
          <w:szCs w:val="24"/>
          <w:u w:val="single"/>
        </w:rPr>
        <w:tab/>
      </w:r>
      <w:r>
        <w:rPr>
          <w:sz w:val="24"/>
          <w:szCs w:val="24"/>
        </w:rPr>
        <w:t>, endereço</w:t>
      </w:r>
      <w:r>
        <w:rPr>
          <w:sz w:val="24"/>
          <w:szCs w:val="24"/>
          <w:u w:val="single"/>
        </w:rPr>
        <w:tab/>
      </w:r>
      <w:r>
        <w:rPr>
          <w:sz w:val="24"/>
          <w:szCs w:val="24"/>
          <w:u w:val="single"/>
        </w:rPr>
        <w:tab/>
      </w:r>
      <w:r>
        <w:rPr>
          <w:sz w:val="24"/>
          <w:szCs w:val="24"/>
          <w:u w:val="single"/>
        </w:rPr>
        <w:tab/>
        <w:t xml:space="preserve"> </w:t>
      </w:r>
      <w:r>
        <w:rPr>
          <w:sz w:val="24"/>
          <w:szCs w:val="24"/>
        </w:rPr>
        <w:t xml:space="preserve"> contatos </w:t>
      </w:r>
      <w:r>
        <w:rPr>
          <w:sz w:val="24"/>
          <w:szCs w:val="24"/>
          <w:u w:val="single"/>
        </w:rPr>
        <w:tab/>
      </w:r>
      <w:r>
        <w:rPr>
          <w:sz w:val="24"/>
          <w:szCs w:val="24"/>
        </w:rPr>
        <w:t>. Venho através deste requerer a participação do grupo Junino, no Co</w:t>
      </w:r>
      <w:r w:rsidR="00CC5B3C">
        <w:rPr>
          <w:sz w:val="24"/>
          <w:szCs w:val="24"/>
        </w:rPr>
        <w:t>mpetição</w:t>
      </w:r>
      <w:r>
        <w:rPr>
          <w:sz w:val="24"/>
          <w:szCs w:val="24"/>
        </w:rPr>
        <w:t xml:space="preserve"> de Quadrilhas Juninas da programação do Forró Ananindeua 2025.</w:t>
      </w:r>
    </w:p>
    <w:p w14:paraId="44492AD7" w14:textId="77777777" w:rsidR="00FE1AAE" w:rsidRDefault="00FE1AAE">
      <w:pPr>
        <w:rPr>
          <w:sz w:val="24"/>
          <w:szCs w:val="24"/>
        </w:rPr>
      </w:pPr>
    </w:p>
    <w:p w14:paraId="45FD4DBA" w14:textId="77777777" w:rsidR="00FE1AAE" w:rsidRDefault="00FE1AAE">
      <w:pPr>
        <w:rPr>
          <w:sz w:val="24"/>
          <w:szCs w:val="24"/>
        </w:rPr>
      </w:pPr>
    </w:p>
    <w:p w14:paraId="219BA752" w14:textId="77777777" w:rsidR="00FE1AAE" w:rsidRDefault="00FE1AAE">
      <w:pPr>
        <w:rPr>
          <w:sz w:val="24"/>
          <w:szCs w:val="24"/>
        </w:rPr>
      </w:pPr>
    </w:p>
    <w:p w14:paraId="6B6ECAF4" w14:textId="77777777" w:rsidR="00FE1AAE" w:rsidRDefault="00FE1AAE">
      <w:pPr>
        <w:rPr>
          <w:sz w:val="24"/>
          <w:szCs w:val="24"/>
        </w:rPr>
      </w:pPr>
    </w:p>
    <w:p w14:paraId="146CEE80" w14:textId="77777777" w:rsidR="00FE1AAE" w:rsidRDefault="00000000">
      <w:pPr>
        <w:spacing w:before="116"/>
        <w:jc w:val="center"/>
        <w:rPr>
          <w:sz w:val="24"/>
          <w:szCs w:val="24"/>
        </w:rPr>
      </w:pPr>
      <w:r>
        <w:rPr>
          <w:noProof/>
        </w:rPr>
        <w:drawing>
          <wp:anchor distT="0" distB="0" distL="0" distR="0" simplePos="0" relativeHeight="251658240" behindDoc="0" locked="0" layoutInCell="1" hidden="0" allowOverlap="1" wp14:anchorId="6841275C" wp14:editId="268FD29C">
            <wp:simplePos x="0" y="0"/>
            <wp:positionH relativeFrom="column">
              <wp:posOffset>1126998</wp:posOffset>
            </wp:positionH>
            <wp:positionV relativeFrom="paragraph">
              <wp:posOffset>235338</wp:posOffset>
            </wp:positionV>
            <wp:extent cx="3505200" cy="1270"/>
            <wp:effectExtent l="0" t="0" r="0" b="0"/>
            <wp:wrapTopAndBottom distT="0" distB="0"/>
            <wp:docPr id="18090393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505200" cy="1270"/>
                    </a:xfrm>
                    <a:prstGeom prst="rect">
                      <a:avLst/>
                    </a:prstGeom>
                    <a:ln/>
                  </pic:spPr>
                </pic:pic>
              </a:graphicData>
            </a:graphic>
          </wp:anchor>
        </w:drawing>
      </w:r>
    </w:p>
    <w:p w14:paraId="320661B8" w14:textId="77777777" w:rsidR="00FE1AAE" w:rsidRDefault="00000000">
      <w:pPr>
        <w:jc w:val="center"/>
        <w:rPr>
          <w:sz w:val="24"/>
          <w:szCs w:val="24"/>
        </w:rPr>
      </w:pPr>
      <w:r>
        <w:rPr>
          <w:sz w:val="24"/>
          <w:szCs w:val="24"/>
        </w:rPr>
        <w:t>_______________________________________</w:t>
      </w:r>
    </w:p>
    <w:p w14:paraId="39DF92AE" w14:textId="77777777" w:rsidR="00FE1AAE" w:rsidRDefault="00000000">
      <w:pPr>
        <w:jc w:val="center"/>
        <w:rPr>
          <w:sz w:val="24"/>
          <w:szCs w:val="24"/>
        </w:rPr>
      </w:pPr>
      <w:r>
        <w:rPr>
          <w:sz w:val="24"/>
          <w:szCs w:val="24"/>
        </w:rPr>
        <w:t>Assinatura do representante da Quadrilha</w:t>
      </w:r>
    </w:p>
    <w:p w14:paraId="510AF7F3" w14:textId="77777777" w:rsidR="00FE1AAE" w:rsidRDefault="00FE1AAE">
      <w:pPr>
        <w:jc w:val="center"/>
        <w:rPr>
          <w:sz w:val="24"/>
          <w:szCs w:val="24"/>
        </w:rPr>
      </w:pPr>
    </w:p>
    <w:p w14:paraId="2CD6FDD8" w14:textId="77777777" w:rsidR="00FE1AAE" w:rsidRDefault="00FE1AAE">
      <w:pPr>
        <w:spacing w:before="12"/>
        <w:jc w:val="center"/>
        <w:rPr>
          <w:sz w:val="24"/>
          <w:szCs w:val="24"/>
        </w:rPr>
      </w:pPr>
    </w:p>
    <w:p w14:paraId="4ED515C5" w14:textId="77777777" w:rsidR="00FE1AAE" w:rsidRDefault="00FE1AAE">
      <w:pPr>
        <w:spacing w:before="12"/>
        <w:rPr>
          <w:sz w:val="24"/>
          <w:szCs w:val="24"/>
        </w:rPr>
      </w:pPr>
    </w:p>
    <w:p w14:paraId="5FB0F949" w14:textId="77777777" w:rsidR="00FE1AAE" w:rsidRDefault="00FE1AAE">
      <w:pPr>
        <w:spacing w:before="12"/>
        <w:rPr>
          <w:sz w:val="24"/>
          <w:szCs w:val="24"/>
        </w:rPr>
      </w:pPr>
    </w:p>
    <w:p w14:paraId="235853BE" w14:textId="77777777" w:rsidR="00FE1AAE" w:rsidRDefault="00FE1AAE">
      <w:pPr>
        <w:spacing w:before="12"/>
        <w:rPr>
          <w:sz w:val="24"/>
          <w:szCs w:val="24"/>
        </w:rPr>
      </w:pPr>
    </w:p>
    <w:p w14:paraId="0E915AEC" w14:textId="77777777" w:rsidR="00FE1AAE" w:rsidRDefault="00FE1AAE">
      <w:pPr>
        <w:spacing w:before="12"/>
        <w:rPr>
          <w:sz w:val="24"/>
          <w:szCs w:val="24"/>
        </w:rPr>
      </w:pPr>
    </w:p>
    <w:p w14:paraId="7959BA5E" w14:textId="77777777" w:rsidR="00FE1AAE" w:rsidRDefault="00FE1AAE">
      <w:pPr>
        <w:spacing w:before="12"/>
        <w:rPr>
          <w:sz w:val="24"/>
          <w:szCs w:val="24"/>
        </w:rPr>
      </w:pPr>
    </w:p>
    <w:p w14:paraId="024F8F8E" w14:textId="77777777" w:rsidR="00FE1AAE" w:rsidRDefault="00FE1AAE">
      <w:pPr>
        <w:spacing w:before="12"/>
        <w:rPr>
          <w:sz w:val="24"/>
          <w:szCs w:val="24"/>
        </w:rPr>
      </w:pPr>
    </w:p>
    <w:p w14:paraId="4142E12D" w14:textId="77777777" w:rsidR="00FE1AAE" w:rsidRDefault="00FE1AAE">
      <w:pPr>
        <w:spacing w:before="12"/>
        <w:rPr>
          <w:sz w:val="24"/>
          <w:szCs w:val="24"/>
        </w:rPr>
      </w:pPr>
    </w:p>
    <w:p w14:paraId="3DC543BB" w14:textId="77777777" w:rsidR="00FE1AAE" w:rsidRDefault="00FE1AAE">
      <w:pPr>
        <w:spacing w:before="12"/>
        <w:rPr>
          <w:sz w:val="24"/>
          <w:szCs w:val="24"/>
        </w:rPr>
      </w:pPr>
    </w:p>
    <w:p w14:paraId="53C4393F" w14:textId="77777777" w:rsidR="00FE1AAE" w:rsidRDefault="00FE1AAE">
      <w:pPr>
        <w:spacing w:before="12"/>
        <w:rPr>
          <w:sz w:val="24"/>
          <w:szCs w:val="24"/>
        </w:rPr>
      </w:pPr>
    </w:p>
    <w:p w14:paraId="29D4F756" w14:textId="77777777" w:rsidR="00FE1AAE" w:rsidRDefault="00FE1AAE">
      <w:pPr>
        <w:spacing w:before="12"/>
        <w:rPr>
          <w:sz w:val="24"/>
          <w:szCs w:val="24"/>
        </w:rPr>
      </w:pPr>
    </w:p>
    <w:p w14:paraId="6A2162B9" w14:textId="77777777" w:rsidR="00FE1AAE" w:rsidRDefault="00FE1AAE">
      <w:pPr>
        <w:spacing w:before="12"/>
        <w:rPr>
          <w:sz w:val="24"/>
          <w:szCs w:val="24"/>
        </w:rPr>
      </w:pPr>
    </w:p>
    <w:p w14:paraId="1DD55429" w14:textId="77777777" w:rsidR="00FE1AAE" w:rsidRDefault="00FE1AAE">
      <w:pPr>
        <w:spacing w:before="12"/>
        <w:rPr>
          <w:sz w:val="24"/>
          <w:szCs w:val="24"/>
        </w:rPr>
      </w:pPr>
    </w:p>
    <w:p w14:paraId="1C0A7387" w14:textId="77777777" w:rsidR="00FE1AAE" w:rsidRDefault="00FE1AAE">
      <w:pPr>
        <w:spacing w:before="12"/>
        <w:rPr>
          <w:sz w:val="24"/>
          <w:szCs w:val="24"/>
        </w:rPr>
      </w:pPr>
    </w:p>
    <w:p w14:paraId="57FEB239" w14:textId="77777777" w:rsidR="00FE1AAE" w:rsidRDefault="00FE1AAE">
      <w:pPr>
        <w:spacing w:before="12"/>
        <w:rPr>
          <w:sz w:val="24"/>
          <w:szCs w:val="24"/>
        </w:rPr>
      </w:pPr>
    </w:p>
    <w:p w14:paraId="610806AD" w14:textId="77777777" w:rsidR="00FE1AAE" w:rsidRDefault="00FE1AAE">
      <w:pPr>
        <w:spacing w:before="12"/>
        <w:rPr>
          <w:sz w:val="24"/>
          <w:szCs w:val="24"/>
        </w:rPr>
      </w:pPr>
    </w:p>
    <w:p w14:paraId="0BF5101D" w14:textId="77777777" w:rsidR="00FE1AAE" w:rsidRDefault="00FE1AAE">
      <w:pPr>
        <w:spacing w:before="12"/>
        <w:rPr>
          <w:sz w:val="24"/>
          <w:szCs w:val="24"/>
        </w:rPr>
      </w:pPr>
    </w:p>
    <w:p w14:paraId="5377E646" w14:textId="77777777" w:rsidR="00FE1AAE" w:rsidRDefault="00FE1AAE">
      <w:pPr>
        <w:spacing w:before="12"/>
        <w:rPr>
          <w:sz w:val="24"/>
          <w:szCs w:val="24"/>
        </w:rPr>
      </w:pPr>
    </w:p>
    <w:p w14:paraId="39C9FF0B" w14:textId="77777777" w:rsidR="00FE1AAE" w:rsidRDefault="00FE1AAE">
      <w:pPr>
        <w:spacing w:before="12"/>
        <w:rPr>
          <w:sz w:val="24"/>
          <w:szCs w:val="24"/>
        </w:rPr>
      </w:pPr>
    </w:p>
    <w:p w14:paraId="154A2D41" w14:textId="77777777" w:rsidR="00FE1AAE" w:rsidRDefault="00000000">
      <w:pPr>
        <w:pBdr>
          <w:top w:val="nil"/>
          <w:left w:val="nil"/>
          <w:bottom w:val="nil"/>
          <w:right w:val="nil"/>
          <w:between w:val="nil"/>
        </w:pBdr>
        <w:ind w:right="595"/>
        <w:jc w:val="center"/>
        <w:rPr>
          <w:b/>
          <w:color w:val="000000"/>
          <w:sz w:val="24"/>
          <w:szCs w:val="24"/>
        </w:rPr>
      </w:pPr>
      <w:bookmarkStart w:id="2" w:name="_heading=h.86qg6vxvajbw" w:colFirst="0" w:colLast="0"/>
      <w:bookmarkEnd w:id="2"/>
      <w:r>
        <w:rPr>
          <w:b/>
          <w:color w:val="000000"/>
          <w:sz w:val="24"/>
          <w:szCs w:val="24"/>
        </w:rPr>
        <w:t>ANEXO III</w:t>
      </w:r>
    </w:p>
    <w:p w14:paraId="59B6CB70" w14:textId="77777777" w:rsidR="00FE1AAE" w:rsidRDefault="00000000">
      <w:pPr>
        <w:spacing w:before="41" w:line="276" w:lineRule="auto"/>
        <w:ind w:right="597"/>
        <w:jc w:val="center"/>
        <w:rPr>
          <w:b/>
          <w:sz w:val="24"/>
          <w:szCs w:val="24"/>
        </w:rPr>
      </w:pPr>
      <w:r>
        <w:rPr>
          <w:b/>
          <w:sz w:val="24"/>
          <w:szCs w:val="24"/>
        </w:rPr>
        <w:t>DECLARAÇÃO DE NÃO VÍNCULO COM ÓRGÃO PÚBLICO</w:t>
      </w:r>
    </w:p>
    <w:p w14:paraId="54A763B3" w14:textId="77777777" w:rsidR="00FE1AAE" w:rsidRDefault="00000000">
      <w:pPr>
        <w:spacing w:line="253" w:lineRule="auto"/>
        <w:ind w:right="594"/>
        <w:jc w:val="center"/>
        <w:rPr>
          <w:b/>
          <w:sz w:val="24"/>
          <w:szCs w:val="24"/>
        </w:rPr>
      </w:pPr>
      <w:r>
        <w:rPr>
          <w:b/>
          <w:sz w:val="24"/>
          <w:szCs w:val="24"/>
        </w:rPr>
        <w:t>(Pessoa Física)</w:t>
      </w:r>
    </w:p>
    <w:p w14:paraId="34A8A5F7" w14:textId="77777777" w:rsidR="00FE1AAE" w:rsidRDefault="00FE1AAE">
      <w:pPr>
        <w:spacing w:before="127"/>
        <w:rPr>
          <w:b/>
          <w:sz w:val="24"/>
          <w:szCs w:val="24"/>
        </w:rPr>
      </w:pPr>
    </w:p>
    <w:p w14:paraId="44F3C9B3" w14:textId="77777777" w:rsidR="00FE1AAE" w:rsidRDefault="00000000">
      <w:pPr>
        <w:tabs>
          <w:tab w:val="left" w:pos="8643"/>
        </w:tabs>
        <w:ind w:left="147"/>
        <w:rPr>
          <w:sz w:val="24"/>
          <w:szCs w:val="24"/>
        </w:rPr>
      </w:pPr>
      <w:r>
        <w:rPr>
          <w:sz w:val="24"/>
          <w:szCs w:val="24"/>
        </w:rPr>
        <w:t>Eu</w:t>
      </w:r>
      <w:r>
        <w:rPr>
          <w:sz w:val="24"/>
          <w:szCs w:val="24"/>
          <w:u w:val="single"/>
        </w:rPr>
        <w:tab/>
      </w:r>
      <w:r>
        <w:rPr>
          <w:sz w:val="24"/>
          <w:szCs w:val="24"/>
        </w:rPr>
        <w:t>,</w:t>
      </w:r>
    </w:p>
    <w:p w14:paraId="578DB11E" w14:textId="77777777" w:rsidR="00FE1AAE" w:rsidRDefault="00FE1AAE">
      <w:pPr>
        <w:spacing w:before="1"/>
        <w:rPr>
          <w:sz w:val="24"/>
          <w:szCs w:val="24"/>
        </w:rPr>
      </w:pPr>
    </w:p>
    <w:p w14:paraId="71D0A49C" w14:textId="77777777" w:rsidR="00FE1AAE" w:rsidRDefault="00000000">
      <w:pPr>
        <w:tabs>
          <w:tab w:val="left" w:pos="3582"/>
          <w:tab w:val="left" w:pos="7626"/>
        </w:tabs>
        <w:spacing w:line="480" w:lineRule="auto"/>
        <w:ind w:left="147" w:right="545"/>
        <w:jc w:val="both"/>
        <w:rPr>
          <w:sz w:val="24"/>
          <w:szCs w:val="24"/>
        </w:rPr>
      </w:pPr>
      <w:r>
        <w:rPr>
          <w:sz w:val="24"/>
          <w:szCs w:val="24"/>
        </w:rPr>
        <w:t>portador do RG n°</w:t>
      </w:r>
      <w:r>
        <w:rPr>
          <w:sz w:val="24"/>
          <w:szCs w:val="24"/>
          <w:u w:val="single"/>
        </w:rPr>
        <w:tab/>
      </w:r>
      <w:r>
        <w:rPr>
          <w:sz w:val="24"/>
          <w:szCs w:val="24"/>
        </w:rPr>
        <w:t>, CPF n°</w:t>
      </w:r>
      <w:r>
        <w:rPr>
          <w:sz w:val="24"/>
          <w:szCs w:val="24"/>
          <w:u w:val="single"/>
        </w:rPr>
        <w:tab/>
      </w:r>
      <w:r>
        <w:rPr>
          <w:sz w:val="24"/>
          <w:szCs w:val="24"/>
        </w:rPr>
        <w:t>, declaro para os devidos fins que, não possuo vínculo direto ou indiretamente com a Administração Pública FEDERAL, ESTADUAL ou MUNICIPAL, em conformidade com o inciso XVI do artigo 37 da constituição Federal.</w:t>
      </w:r>
    </w:p>
    <w:p w14:paraId="6C47F745" w14:textId="77777777" w:rsidR="00FE1AAE" w:rsidRDefault="00FE1AAE">
      <w:pPr>
        <w:spacing w:before="128"/>
        <w:rPr>
          <w:sz w:val="24"/>
          <w:szCs w:val="24"/>
        </w:rPr>
      </w:pPr>
    </w:p>
    <w:p w14:paraId="1FE602FC" w14:textId="77777777" w:rsidR="00FE1AAE" w:rsidRDefault="00000000">
      <w:pPr>
        <w:tabs>
          <w:tab w:val="left" w:pos="2103"/>
          <w:tab w:val="left" w:pos="5010"/>
        </w:tabs>
        <w:ind w:right="402"/>
        <w:jc w:val="center"/>
        <w:rPr>
          <w:sz w:val="24"/>
          <w:szCs w:val="24"/>
        </w:rPr>
      </w:pPr>
      <w:r>
        <w:rPr>
          <w:sz w:val="24"/>
          <w:szCs w:val="24"/>
        </w:rPr>
        <w:t xml:space="preserve">Ananindeua, </w:t>
      </w:r>
      <w:r>
        <w:rPr>
          <w:sz w:val="24"/>
          <w:szCs w:val="24"/>
          <w:u w:val="single"/>
        </w:rPr>
        <w:tab/>
      </w:r>
      <w:r>
        <w:rPr>
          <w:sz w:val="24"/>
          <w:szCs w:val="24"/>
        </w:rPr>
        <w:t xml:space="preserve">de </w:t>
      </w:r>
      <w:r>
        <w:rPr>
          <w:sz w:val="24"/>
          <w:szCs w:val="24"/>
          <w:u w:val="single"/>
        </w:rPr>
        <w:tab/>
      </w:r>
      <w:r>
        <w:rPr>
          <w:sz w:val="24"/>
          <w:szCs w:val="24"/>
        </w:rPr>
        <w:t>de 2025.</w:t>
      </w:r>
    </w:p>
    <w:p w14:paraId="560D4D32" w14:textId="77777777" w:rsidR="00FE1AAE" w:rsidRDefault="00FE1AAE">
      <w:pPr>
        <w:rPr>
          <w:sz w:val="24"/>
          <w:szCs w:val="24"/>
        </w:rPr>
      </w:pPr>
    </w:p>
    <w:p w14:paraId="57575439" w14:textId="77777777" w:rsidR="00FE1AAE" w:rsidRDefault="00FE1AAE">
      <w:pPr>
        <w:rPr>
          <w:sz w:val="24"/>
          <w:szCs w:val="24"/>
        </w:rPr>
      </w:pPr>
    </w:p>
    <w:p w14:paraId="4C46FF79" w14:textId="77777777" w:rsidR="00FE1AAE" w:rsidRDefault="00FE1AAE">
      <w:pPr>
        <w:rPr>
          <w:sz w:val="24"/>
          <w:szCs w:val="24"/>
        </w:rPr>
      </w:pPr>
    </w:p>
    <w:p w14:paraId="5AC3ACF5" w14:textId="77777777" w:rsidR="00FE1AAE" w:rsidRDefault="00FE1AAE">
      <w:pPr>
        <w:rPr>
          <w:sz w:val="24"/>
          <w:szCs w:val="24"/>
        </w:rPr>
      </w:pPr>
    </w:p>
    <w:p w14:paraId="1FCF1157" w14:textId="77777777" w:rsidR="00FE1AAE" w:rsidRDefault="00FE1AAE">
      <w:pPr>
        <w:rPr>
          <w:sz w:val="24"/>
          <w:szCs w:val="24"/>
        </w:rPr>
      </w:pPr>
    </w:p>
    <w:p w14:paraId="65D90461" w14:textId="77777777" w:rsidR="00FE1AAE" w:rsidRDefault="00FE1AAE">
      <w:pPr>
        <w:rPr>
          <w:sz w:val="24"/>
          <w:szCs w:val="24"/>
        </w:rPr>
      </w:pPr>
    </w:p>
    <w:p w14:paraId="5189EBE8" w14:textId="77777777" w:rsidR="00FE1AAE" w:rsidRDefault="00000000">
      <w:pPr>
        <w:spacing w:before="1"/>
        <w:ind w:left="432" w:right="834"/>
        <w:jc w:val="center"/>
        <w:rPr>
          <w:sz w:val="24"/>
          <w:szCs w:val="24"/>
        </w:rPr>
      </w:pPr>
      <w:r>
        <w:rPr>
          <w:sz w:val="24"/>
          <w:szCs w:val="24"/>
        </w:rPr>
        <w:t>____________________________________</w:t>
      </w:r>
    </w:p>
    <w:p w14:paraId="332C07FC" w14:textId="77777777" w:rsidR="00FE1AAE" w:rsidRDefault="00000000">
      <w:pPr>
        <w:spacing w:before="1"/>
        <w:ind w:left="432" w:right="834"/>
        <w:jc w:val="center"/>
        <w:rPr>
          <w:sz w:val="24"/>
          <w:szCs w:val="24"/>
        </w:rPr>
      </w:pPr>
      <w:r>
        <w:rPr>
          <w:sz w:val="24"/>
          <w:szCs w:val="24"/>
        </w:rPr>
        <w:t>Assinatura do Declarante</w:t>
      </w:r>
    </w:p>
    <w:p w14:paraId="3B3B2D2F" w14:textId="77777777" w:rsidR="00FE1AAE" w:rsidRDefault="00FE1AAE">
      <w:pPr>
        <w:spacing w:before="1"/>
        <w:ind w:right="834"/>
        <w:rPr>
          <w:sz w:val="24"/>
          <w:szCs w:val="24"/>
        </w:rPr>
      </w:pPr>
    </w:p>
    <w:sectPr w:rsidR="00FE1AAE">
      <w:headerReference w:type="default" r:id="rId13"/>
      <w:footerReference w:type="default" r:id="rId14"/>
      <w:pgSz w:w="11920" w:h="16850"/>
      <w:pgMar w:top="2780" w:right="840" w:bottom="960" w:left="1300" w:header="228"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F9CDE" w14:textId="77777777" w:rsidR="00402C8D" w:rsidRDefault="00402C8D">
      <w:r>
        <w:separator/>
      </w:r>
    </w:p>
  </w:endnote>
  <w:endnote w:type="continuationSeparator" w:id="0">
    <w:p w14:paraId="345C3BA5" w14:textId="77777777" w:rsidR="00402C8D" w:rsidRDefault="0040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F4A08" w14:textId="77777777" w:rsidR="00FE1AAE" w:rsidRDefault="00000000">
    <w:r>
      <w:rPr>
        <w:noProof/>
      </w:rPr>
      <mc:AlternateContent>
        <mc:Choice Requires="wps">
          <w:drawing>
            <wp:anchor distT="0" distB="0" distL="0" distR="0" simplePos="0" relativeHeight="251659264" behindDoc="1" locked="0" layoutInCell="1" hidden="0" allowOverlap="1" wp14:anchorId="43AA6EDE" wp14:editId="7C6C0DAA">
              <wp:simplePos x="0" y="0"/>
              <wp:positionH relativeFrom="column">
                <wp:posOffset>1625600</wp:posOffset>
              </wp:positionH>
              <wp:positionV relativeFrom="paragraph">
                <wp:posOffset>-342899</wp:posOffset>
              </wp:positionV>
              <wp:extent cx="2738120" cy="342265"/>
              <wp:effectExtent l="0" t="0" r="0" b="0"/>
              <wp:wrapNone/>
              <wp:docPr id="1809039301" name="Retângulo 1809039301"/>
              <wp:cNvGraphicFramePr/>
              <a:graphic xmlns:a="http://schemas.openxmlformats.org/drawingml/2006/main">
                <a:graphicData uri="http://schemas.microsoft.com/office/word/2010/wordprocessingShape">
                  <wps:wsp>
                    <wps:cNvSpPr/>
                    <wps:spPr>
                      <a:xfrm>
                        <a:off x="3991228" y="3623155"/>
                        <a:ext cx="2709545" cy="313690"/>
                      </a:xfrm>
                      <a:prstGeom prst="rect">
                        <a:avLst/>
                      </a:prstGeom>
                      <a:noFill/>
                      <a:ln>
                        <a:noFill/>
                      </a:ln>
                    </wps:spPr>
                    <wps:txbx>
                      <w:txbxContent>
                        <w:p w14:paraId="46743990" w14:textId="77777777" w:rsidR="00FE1AAE" w:rsidRDefault="00000000">
                          <w:pPr>
                            <w:spacing w:before="10"/>
                            <w:ind w:left="1" w:right="1" w:firstLine="3"/>
                            <w:jc w:val="center"/>
                            <w:textDirection w:val="btLr"/>
                          </w:pPr>
                          <w:r>
                            <w:rPr>
                              <w:color w:val="000000"/>
                              <w:sz w:val="20"/>
                            </w:rPr>
                            <w:t>CIDADE NOVA V, WE 30 Nº 311, CEP 67133-092</w:t>
                          </w:r>
                        </w:p>
                        <w:p w14:paraId="73D12F96" w14:textId="77777777" w:rsidR="00FE1AAE" w:rsidRDefault="00000000">
                          <w:pPr>
                            <w:spacing w:before="3"/>
                            <w:ind w:right="1"/>
                            <w:jc w:val="center"/>
                            <w:textDirection w:val="btLr"/>
                          </w:pPr>
                          <w:r>
                            <w:rPr>
                              <w:color w:val="000000"/>
                              <w:sz w:val="20"/>
                            </w:rPr>
                            <w:t>E-mail: ananindeuasecult@gmail.com</w:t>
                          </w:r>
                        </w:p>
                      </w:txbxContent>
                    </wps:txbx>
                    <wps:bodyPr spcFirstLastPara="1" wrap="square" lIns="0" tIns="0" rIns="0" bIns="0" anchor="t" anchorCtr="0">
                      <a:noAutofit/>
                    </wps:bodyPr>
                  </wps:wsp>
                </a:graphicData>
              </a:graphic>
            </wp:anchor>
          </w:drawing>
        </mc:Choice>
        <mc:Fallback>
          <w:pict>
            <v:rect w14:anchorId="43AA6EDE" id="Retângulo 1809039301" o:spid="_x0000_s1026" style="position:absolute;margin-left:128pt;margin-top:-27pt;width:215.6pt;height:26.9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" filled="f" stroked="f">
              <v:textbox inset="0,0,0,0">
                <w:txbxContent>
                  <w:p w14:paraId="46743990" w14:textId="77777777" w:rsidR="00FE1AAE" w:rsidRDefault="00000000">
                    <w:pPr>
                      <w:spacing w:before="10"/>
                      <w:ind w:left="1" w:right="1" w:firstLine="3"/>
                      <w:jc w:val="center"/>
                      <w:textDirection w:val="btLr"/>
                    </w:pPr>
                    <w:r>
                      <w:rPr>
                        <w:color w:val="000000"/>
                        <w:sz w:val="20"/>
                      </w:rPr>
                      <w:t>CIDADE NOVA V, WE 30 Nº 311, CEP 67133-092</w:t>
                    </w:r>
                  </w:p>
                  <w:p w14:paraId="73D12F96" w14:textId="77777777" w:rsidR="00FE1AAE" w:rsidRDefault="00000000">
                    <w:pPr>
                      <w:spacing w:before="3"/>
                      <w:ind w:right="1"/>
                      <w:jc w:val="center"/>
                      <w:textDirection w:val="btLr"/>
                    </w:pPr>
                    <w:r>
                      <w:rPr>
                        <w:color w:val="000000"/>
                        <w:sz w:val="20"/>
                      </w:rPr>
                      <w:t>E-mail: ananindeuasecult@gmail.com</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D946" w14:textId="77777777" w:rsidR="00FE1AAE"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4734A776" wp14:editId="4A092F0F">
              <wp:simplePos x="0" y="0"/>
              <wp:positionH relativeFrom="column">
                <wp:posOffset>1625600</wp:posOffset>
              </wp:positionH>
              <wp:positionV relativeFrom="paragraph">
                <wp:posOffset>0</wp:posOffset>
              </wp:positionV>
              <wp:extent cx="2738120" cy="342265"/>
              <wp:effectExtent l="0" t="0" r="0" b="0"/>
              <wp:wrapNone/>
              <wp:docPr id="1809039302" name="Retângulo 1809039302"/>
              <wp:cNvGraphicFramePr/>
              <a:graphic xmlns:a="http://schemas.openxmlformats.org/drawingml/2006/main">
                <a:graphicData uri="http://schemas.microsoft.com/office/word/2010/wordprocessingShape">
                  <wps:wsp>
                    <wps:cNvSpPr/>
                    <wps:spPr>
                      <a:xfrm>
                        <a:off x="3991228" y="3623155"/>
                        <a:ext cx="2709545" cy="313690"/>
                      </a:xfrm>
                      <a:prstGeom prst="rect">
                        <a:avLst/>
                      </a:prstGeom>
                      <a:noFill/>
                      <a:ln>
                        <a:noFill/>
                      </a:ln>
                    </wps:spPr>
                    <wps:txbx>
                      <w:txbxContent>
                        <w:p w14:paraId="2ABE9B59" w14:textId="77777777" w:rsidR="00FE1AAE" w:rsidRDefault="00000000">
                          <w:pPr>
                            <w:spacing w:before="10"/>
                            <w:ind w:left="1" w:right="1" w:firstLine="3"/>
                            <w:jc w:val="center"/>
                            <w:textDirection w:val="btLr"/>
                          </w:pPr>
                          <w:r>
                            <w:rPr>
                              <w:color w:val="000000"/>
                              <w:sz w:val="20"/>
                            </w:rPr>
                            <w:t>CIDADE NOVA V, WE 30 Nº 311, CEP 67133-092</w:t>
                          </w:r>
                        </w:p>
                        <w:p w14:paraId="6D5A6505" w14:textId="77777777" w:rsidR="00FE1AAE" w:rsidRDefault="00000000">
                          <w:pPr>
                            <w:spacing w:before="3"/>
                            <w:ind w:right="1"/>
                            <w:jc w:val="center"/>
                            <w:textDirection w:val="btLr"/>
                          </w:pPr>
                          <w:r>
                            <w:rPr>
                              <w:color w:val="000000"/>
                              <w:sz w:val="20"/>
                            </w:rPr>
                            <w:t>E-mail: ananindeuasecult@gmail.com</w:t>
                          </w:r>
                        </w:p>
                      </w:txbxContent>
                    </wps:txbx>
                    <wps:bodyPr spcFirstLastPara="1" wrap="square" lIns="0" tIns="0" rIns="0" bIns="0" anchor="t" anchorCtr="0">
                      <a:noAutofit/>
                    </wps:bodyPr>
                  </wps:wsp>
                </a:graphicData>
              </a:graphic>
            </wp:anchor>
          </w:drawing>
        </mc:Choice>
        <mc:Fallback>
          <w:pict>
            <v:rect w14:anchorId="4734A776" id="Retângulo 1809039302" o:spid="_x0000_s1027" style="position:absolute;margin-left:128pt;margin-top:0;width:215.6pt;height:26.9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" filled="f" stroked="f">
              <v:textbox inset="0,0,0,0">
                <w:txbxContent>
                  <w:p w14:paraId="2ABE9B59" w14:textId="77777777" w:rsidR="00FE1AAE" w:rsidRDefault="00000000">
                    <w:pPr>
                      <w:spacing w:before="10"/>
                      <w:ind w:left="1" w:right="1" w:firstLine="3"/>
                      <w:jc w:val="center"/>
                      <w:textDirection w:val="btLr"/>
                    </w:pPr>
                    <w:r>
                      <w:rPr>
                        <w:color w:val="000000"/>
                        <w:sz w:val="20"/>
                      </w:rPr>
                      <w:t xml:space="preserve">CIDADE </w:t>
                    </w:r>
                    <w:r>
                      <w:rPr>
                        <w:color w:val="000000"/>
                        <w:sz w:val="20"/>
                      </w:rPr>
                      <w:t>NOVA V, WE 30 Nº 311, CEP 67133-092</w:t>
                    </w:r>
                  </w:p>
                  <w:p w14:paraId="6D5A6505" w14:textId="77777777" w:rsidR="00FE1AAE" w:rsidRDefault="00000000">
                    <w:pPr>
                      <w:spacing w:before="3"/>
                      <w:ind w:right="1"/>
                      <w:jc w:val="center"/>
                      <w:textDirection w:val="btLr"/>
                    </w:pPr>
                    <w:r>
                      <w:rPr>
                        <w:color w:val="000000"/>
                        <w:sz w:val="20"/>
                      </w:rPr>
                      <w:t>E-mail: ananindeuasecult@gmail.com</w:t>
                    </w:r>
                  </w:p>
                </w:txbxContent>
              </v:textbox>
            </v:rect>
          </w:pict>
        </mc:Fallback>
      </mc:AlternateContent>
    </w:r>
    <w:r>
      <w:rPr>
        <w:noProof/>
      </w:rPr>
      <mc:AlternateContent>
        <mc:Choice Requires="wps">
          <w:drawing>
            <wp:anchor distT="0" distB="0" distL="0" distR="0" simplePos="0" relativeHeight="251662336" behindDoc="1" locked="0" layoutInCell="1" hidden="0" allowOverlap="1" wp14:anchorId="5D5F4071" wp14:editId="2A3821C5">
              <wp:simplePos x="0" y="0"/>
              <wp:positionH relativeFrom="column">
                <wp:posOffset>12700</wp:posOffset>
              </wp:positionH>
              <wp:positionV relativeFrom="paragraph">
                <wp:posOffset>0</wp:posOffset>
              </wp:positionV>
              <wp:extent cx="1270" cy="12700"/>
              <wp:effectExtent l="0" t="0" r="0" b="0"/>
              <wp:wrapNone/>
              <wp:docPr id="1809039300" name="Forma Livre: Forma 1809039300"/>
              <wp:cNvGraphicFramePr/>
              <a:graphic xmlns:a="http://schemas.openxmlformats.org/drawingml/2006/main">
                <a:graphicData uri="http://schemas.microsoft.com/office/word/2010/wordprocessingShape">
                  <wps:wsp>
                    <wps:cNvSpPr/>
                    <wps:spPr>
                      <a:xfrm>
                        <a:off x="2459925" y="3779365"/>
                        <a:ext cx="5772150" cy="1270"/>
                      </a:xfrm>
                      <a:custGeom>
                        <a:avLst/>
                        <a:gdLst/>
                        <a:ahLst/>
                        <a:cxnLst/>
                        <a:rect l="l" t="t" r="r" b="b"/>
                        <a:pathLst>
                          <a:path w="5772150" h="120000" extrusionOk="0">
                            <a:moveTo>
                              <a:pt x="0" y="0"/>
                            </a:moveTo>
                            <a:lnTo>
                              <a:pt x="577214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12700</wp:posOffset>
              </wp:positionH>
              <wp:positionV relativeFrom="paragraph">
                <wp:posOffset>0</wp:posOffset>
              </wp:positionV>
              <wp:extent cx="1270" cy="12700"/>
              <wp:effectExtent b="0" l="0" r="0" t="0"/>
              <wp:wrapNone/>
              <wp:docPr id="180903930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27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7EC87" w14:textId="77777777" w:rsidR="00402C8D" w:rsidRDefault="00402C8D">
      <w:r>
        <w:separator/>
      </w:r>
    </w:p>
  </w:footnote>
  <w:footnote w:type="continuationSeparator" w:id="0">
    <w:p w14:paraId="2D60AEC3" w14:textId="77777777" w:rsidR="00402C8D" w:rsidRDefault="00402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714C0" w14:textId="77777777" w:rsidR="00FE1AAE" w:rsidRDefault="00FE1AAE">
    <w:pPr>
      <w:spacing w:line="14" w:lineRule="auto"/>
      <w:rPr>
        <w:sz w:val="24"/>
        <w:szCs w:val="24"/>
      </w:rPr>
    </w:pPr>
  </w:p>
  <w:p w14:paraId="4BE3EB28" w14:textId="77777777" w:rsidR="00FE1AAE" w:rsidRDefault="00FE1AAE">
    <w:pPr>
      <w:pBdr>
        <w:top w:val="nil"/>
        <w:left w:val="nil"/>
        <w:bottom w:val="nil"/>
        <w:right w:val="nil"/>
        <w:between w:val="nil"/>
      </w:pBdr>
      <w:spacing w:line="14" w:lineRule="auto"/>
      <w:rPr>
        <w:sz w:val="24"/>
        <w:szCs w:val="24"/>
      </w:rPr>
    </w:pPr>
  </w:p>
  <w:p w14:paraId="01C13C78" w14:textId="77777777" w:rsidR="00FE1AAE" w:rsidRDefault="00000000">
    <w:pPr>
      <w:pBdr>
        <w:top w:val="nil"/>
        <w:left w:val="nil"/>
        <w:bottom w:val="nil"/>
        <w:right w:val="nil"/>
        <w:between w:val="nil"/>
      </w:pBdr>
      <w:spacing w:line="14" w:lineRule="auto"/>
      <w:rPr>
        <w:color w:val="000000"/>
        <w:sz w:val="20"/>
        <w:szCs w:val="20"/>
      </w:rPr>
    </w:pPr>
    <w:r>
      <w:rPr>
        <w:noProof/>
        <w:sz w:val="24"/>
        <w:szCs w:val="24"/>
      </w:rPr>
      <w:drawing>
        <wp:anchor distT="0" distB="0" distL="0" distR="0" simplePos="0" relativeHeight="251658240" behindDoc="1" locked="0" layoutInCell="1" hidden="0" allowOverlap="1" wp14:anchorId="71F365AD" wp14:editId="21909B81">
          <wp:simplePos x="0" y="0"/>
          <wp:positionH relativeFrom="page">
            <wp:posOffset>3111500</wp:posOffset>
          </wp:positionH>
          <wp:positionV relativeFrom="page">
            <wp:posOffset>166688</wp:posOffset>
          </wp:positionV>
          <wp:extent cx="1441872" cy="844376"/>
          <wp:effectExtent l="0" t="0" r="0" b="0"/>
          <wp:wrapNone/>
          <wp:docPr id="18090393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1872" cy="844376"/>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569A6" w14:textId="77777777" w:rsidR="00FE1AAE" w:rsidRDefault="00000000">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60288" behindDoc="1" locked="0" layoutInCell="1" hidden="0" allowOverlap="1" wp14:anchorId="58553CD9" wp14:editId="590C480B">
          <wp:simplePos x="0" y="0"/>
          <wp:positionH relativeFrom="page">
            <wp:posOffset>3197225</wp:posOffset>
          </wp:positionH>
          <wp:positionV relativeFrom="page">
            <wp:posOffset>334645</wp:posOffset>
          </wp:positionV>
          <wp:extent cx="1441872" cy="844376"/>
          <wp:effectExtent l="0" t="0" r="0" b="0"/>
          <wp:wrapNone/>
          <wp:docPr id="18090393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1872" cy="84437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B14A7"/>
    <w:multiLevelType w:val="multilevel"/>
    <w:tmpl w:val="EA987060"/>
    <w:lvl w:ilvl="0">
      <w:start w:val="1"/>
      <w:numFmt w:val="lowerLetter"/>
      <w:lvlText w:val="%1)"/>
      <w:lvlJc w:val="left"/>
      <w:pPr>
        <w:ind w:left="1705" w:hanging="423"/>
      </w:pPr>
      <w:rPr>
        <w:rFonts w:ascii="Times New Roman" w:eastAsia="Times New Roman" w:hAnsi="Times New Roman" w:cs="Times New Roman"/>
        <w:b w:val="0"/>
        <w:i w:val="0"/>
        <w:sz w:val="24"/>
        <w:szCs w:val="24"/>
      </w:rPr>
    </w:lvl>
    <w:lvl w:ilvl="1">
      <w:numFmt w:val="bullet"/>
      <w:lvlText w:val="•"/>
      <w:lvlJc w:val="left"/>
      <w:pPr>
        <w:ind w:left="2507" w:hanging="423"/>
      </w:pPr>
    </w:lvl>
    <w:lvl w:ilvl="2">
      <w:numFmt w:val="bullet"/>
      <w:lvlText w:val="•"/>
      <w:lvlJc w:val="left"/>
      <w:pPr>
        <w:ind w:left="3314" w:hanging="423"/>
      </w:pPr>
    </w:lvl>
    <w:lvl w:ilvl="3">
      <w:numFmt w:val="bullet"/>
      <w:lvlText w:val="•"/>
      <w:lvlJc w:val="left"/>
      <w:pPr>
        <w:ind w:left="4121" w:hanging="423"/>
      </w:pPr>
    </w:lvl>
    <w:lvl w:ilvl="4">
      <w:numFmt w:val="bullet"/>
      <w:lvlText w:val="•"/>
      <w:lvlJc w:val="left"/>
      <w:pPr>
        <w:ind w:left="4928" w:hanging="423"/>
      </w:pPr>
    </w:lvl>
    <w:lvl w:ilvl="5">
      <w:numFmt w:val="bullet"/>
      <w:lvlText w:val="•"/>
      <w:lvlJc w:val="left"/>
      <w:pPr>
        <w:ind w:left="5735" w:hanging="423"/>
      </w:pPr>
    </w:lvl>
    <w:lvl w:ilvl="6">
      <w:numFmt w:val="bullet"/>
      <w:lvlText w:val="•"/>
      <w:lvlJc w:val="left"/>
      <w:pPr>
        <w:ind w:left="6542" w:hanging="422"/>
      </w:pPr>
    </w:lvl>
    <w:lvl w:ilvl="7">
      <w:numFmt w:val="bullet"/>
      <w:lvlText w:val="•"/>
      <w:lvlJc w:val="left"/>
      <w:pPr>
        <w:ind w:left="7349" w:hanging="423"/>
      </w:pPr>
    </w:lvl>
    <w:lvl w:ilvl="8">
      <w:numFmt w:val="bullet"/>
      <w:lvlText w:val="•"/>
      <w:lvlJc w:val="left"/>
      <w:pPr>
        <w:ind w:left="8156" w:hanging="422"/>
      </w:pPr>
    </w:lvl>
  </w:abstractNum>
  <w:abstractNum w:abstractNumId="1" w15:restartNumberingAfterBreak="0">
    <w:nsid w:val="131F416A"/>
    <w:multiLevelType w:val="multilevel"/>
    <w:tmpl w:val="78921838"/>
    <w:lvl w:ilvl="0">
      <w:start w:val="4"/>
      <w:numFmt w:val="decimal"/>
      <w:lvlText w:val="%1."/>
      <w:lvlJc w:val="left"/>
      <w:pPr>
        <w:ind w:left="658" w:hanging="228"/>
      </w:pPr>
      <w:rPr>
        <w:rFonts w:ascii="Times New Roman" w:eastAsia="Times New Roman" w:hAnsi="Times New Roman" w:cs="Times New Roman"/>
        <w:b/>
        <w:i w:val="0"/>
        <w:sz w:val="24"/>
        <w:szCs w:val="24"/>
      </w:rPr>
    </w:lvl>
    <w:lvl w:ilvl="1">
      <w:start w:val="1"/>
      <w:numFmt w:val="upperRoman"/>
      <w:lvlText w:val="%2."/>
      <w:lvlJc w:val="left"/>
      <w:pPr>
        <w:ind w:left="1705" w:hanging="423"/>
      </w:pPr>
      <w:rPr>
        <w:rFonts w:ascii="Times New Roman" w:eastAsia="Times New Roman" w:hAnsi="Times New Roman" w:cs="Times New Roman"/>
        <w:b/>
        <w:i w:val="0"/>
        <w:sz w:val="24"/>
        <w:szCs w:val="24"/>
      </w:rPr>
    </w:lvl>
    <w:lvl w:ilvl="2">
      <w:start w:val="1"/>
      <w:numFmt w:val="lowerLetter"/>
      <w:lvlText w:val="%3)"/>
      <w:lvlJc w:val="left"/>
      <w:pPr>
        <w:ind w:left="2274" w:hanging="426"/>
      </w:pPr>
      <w:rPr>
        <w:rFonts w:ascii="Times New Roman" w:eastAsia="Times New Roman" w:hAnsi="Times New Roman" w:cs="Times New Roman"/>
        <w:b w:val="0"/>
        <w:i w:val="0"/>
        <w:sz w:val="24"/>
        <w:szCs w:val="24"/>
      </w:rPr>
    </w:lvl>
    <w:lvl w:ilvl="3">
      <w:numFmt w:val="bullet"/>
      <w:lvlText w:val="•"/>
      <w:lvlJc w:val="left"/>
      <w:pPr>
        <w:ind w:left="1700" w:hanging="426"/>
      </w:pPr>
    </w:lvl>
    <w:lvl w:ilvl="4">
      <w:numFmt w:val="bullet"/>
      <w:lvlText w:val="•"/>
      <w:lvlJc w:val="left"/>
      <w:pPr>
        <w:ind w:left="2280" w:hanging="426"/>
      </w:pPr>
    </w:lvl>
    <w:lvl w:ilvl="5">
      <w:numFmt w:val="bullet"/>
      <w:lvlText w:val="•"/>
      <w:lvlJc w:val="left"/>
      <w:pPr>
        <w:ind w:left="3528" w:hanging="426"/>
      </w:pPr>
    </w:lvl>
    <w:lvl w:ilvl="6">
      <w:numFmt w:val="bullet"/>
      <w:lvlText w:val="•"/>
      <w:lvlJc w:val="left"/>
      <w:pPr>
        <w:ind w:left="4777" w:hanging="426"/>
      </w:pPr>
    </w:lvl>
    <w:lvl w:ilvl="7">
      <w:numFmt w:val="bullet"/>
      <w:lvlText w:val="•"/>
      <w:lvlJc w:val="left"/>
      <w:pPr>
        <w:ind w:left="6025" w:hanging="426"/>
      </w:pPr>
    </w:lvl>
    <w:lvl w:ilvl="8">
      <w:numFmt w:val="bullet"/>
      <w:lvlText w:val="•"/>
      <w:lvlJc w:val="left"/>
      <w:pPr>
        <w:ind w:left="7274" w:hanging="426"/>
      </w:pPr>
    </w:lvl>
  </w:abstractNum>
  <w:abstractNum w:abstractNumId="2" w15:restartNumberingAfterBreak="0">
    <w:nsid w:val="15F76604"/>
    <w:multiLevelType w:val="multilevel"/>
    <w:tmpl w:val="DBD4DFD8"/>
    <w:lvl w:ilvl="0">
      <w:start w:val="1"/>
      <w:numFmt w:val="lowerLetter"/>
      <w:lvlText w:val="%1)"/>
      <w:lvlJc w:val="left"/>
      <w:pPr>
        <w:ind w:left="1705" w:hanging="423"/>
      </w:pPr>
      <w:rPr>
        <w:rFonts w:ascii="Times New Roman" w:eastAsia="Times New Roman" w:hAnsi="Times New Roman" w:cs="Times New Roman"/>
        <w:b/>
        <w:i w:val="0"/>
        <w:sz w:val="24"/>
        <w:szCs w:val="24"/>
      </w:rPr>
    </w:lvl>
    <w:lvl w:ilvl="1">
      <w:start w:val="1"/>
      <w:numFmt w:val="upperRoman"/>
      <w:lvlText w:val="%2."/>
      <w:lvlJc w:val="left"/>
      <w:pPr>
        <w:ind w:left="1282" w:hanging="423"/>
      </w:pPr>
      <w:rPr>
        <w:rFonts w:ascii="Times New Roman" w:eastAsia="Times New Roman" w:hAnsi="Times New Roman" w:cs="Times New Roman"/>
        <w:b/>
        <w:i w:val="0"/>
        <w:sz w:val="24"/>
        <w:szCs w:val="24"/>
      </w:rPr>
    </w:lvl>
    <w:lvl w:ilvl="2">
      <w:numFmt w:val="bullet"/>
      <w:lvlText w:val="•"/>
      <w:lvlJc w:val="left"/>
      <w:pPr>
        <w:ind w:left="2596" w:hanging="423"/>
      </w:pPr>
    </w:lvl>
    <w:lvl w:ilvl="3">
      <w:numFmt w:val="bullet"/>
      <w:lvlText w:val="•"/>
      <w:lvlJc w:val="left"/>
      <w:pPr>
        <w:ind w:left="3493" w:hanging="423"/>
      </w:pPr>
    </w:lvl>
    <w:lvl w:ilvl="4">
      <w:numFmt w:val="bullet"/>
      <w:lvlText w:val="•"/>
      <w:lvlJc w:val="left"/>
      <w:pPr>
        <w:ind w:left="4390" w:hanging="423"/>
      </w:pPr>
    </w:lvl>
    <w:lvl w:ilvl="5">
      <w:numFmt w:val="bullet"/>
      <w:lvlText w:val="•"/>
      <w:lvlJc w:val="left"/>
      <w:pPr>
        <w:ind w:left="5287" w:hanging="423"/>
      </w:pPr>
    </w:lvl>
    <w:lvl w:ilvl="6">
      <w:numFmt w:val="bullet"/>
      <w:lvlText w:val="•"/>
      <w:lvlJc w:val="left"/>
      <w:pPr>
        <w:ind w:left="6184" w:hanging="423"/>
      </w:pPr>
    </w:lvl>
    <w:lvl w:ilvl="7">
      <w:numFmt w:val="bullet"/>
      <w:lvlText w:val="•"/>
      <w:lvlJc w:val="left"/>
      <w:pPr>
        <w:ind w:left="7080" w:hanging="423"/>
      </w:pPr>
    </w:lvl>
    <w:lvl w:ilvl="8">
      <w:numFmt w:val="bullet"/>
      <w:lvlText w:val="•"/>
      <w:lvlJc w:val="left"/>
      <w:pPr>
        <w:ind w:left="7977" w:hanging="422"/>
      </w:pPr>
    </w:lvl>
  </w:abstractNum>
  <w:abstractNum w:abstractNumId="3" w15:restartNumberingAfterBreak="0">
    <w:nsid w:val="58C25C5F"/>
    <w:multiLevelType w:val="multilevel"/>
    <w:tmpl w:val="ED78B134"/>
    <w:lvl w:ilvl="0">
      <w:start w:val="1"/>
      <w:numFmt w:val="lowerLetter"/>
      <w:lvlText w:val="%1)"/>
      <w:lvlJc w:val="left"/>
      <w:pPr>
        <w:ind w:left="1705" w:hanging="423"/>
      </w:pPr>
      <w:rPr>
        <w:rFonts w:ascii="Times New Roman" w:eastAsia="Times New Roman" w:hAnsi="Times New Roman" w:cs="Times New Roman"/>
        <w:b w:val="0"/>
        <w:i w:val="0"/>
        <w:sz w:val="24"/>
        <w:szCs w:val="24"/>
      </w:rPr>
    </w:lvl>
    <w:lvl w:ilvl="1">
      <w:numFmt w:val="bullet"/>
      <w:lvlText w:val="•"/>
      <w:lvlJc w:val="left"/>
      <w:pPr>
        <w:ind w:left="2507" w:hanging="423"/>
      </w:pPr>
    </w:lvl>
    <w:lvl w:ilvl="2">
      <w:numFmt w:val="bullet"/>
      <w:lvlText w:val="•"/>
      <w:lvlJc w:val="left"/>
      <w:pPr>
        <w:ind w:left="3314" w:hanging="423"/>
      </w:pPr>
    </w:lvl>
    <w:lvl w:ilvl="3">
      <w:numFmt w:val="bullet"/>
      <w:lvlText w:val="•"/>
      <w:lvlJc w:val="left"/>
      <w:pPr>
        <w:ind w:left="4121" w:hanging="423"/>
      </w:pPr>
    </w:lvl>
    <w:lvl w:ilvl="4">
      <w:numFmt w:val="bullet"/>
      <w:lvlText w:val="•"/>
      <w:lvlJc w:val="left"/>
      <w:pPr>
        <w:ind w:left="4928" w:hanging="423"/>
      </w:pPr>
    </w:lvl>
    <w:lvl w:ilvl="5">
      <w:numFmt w:val="bullet"/>
      <w:lvlText w:val="•"/>
      <w:lvlJc w:val="left"/>
      <w:pPr>
        <w:ind w:left="5735" w:hanging="423"/>
      </w:pPr>
    </w:lvl>
    <w:lvl w:ilvl="6">
      <w:numFmt w:val="bullet"/>
      <w:lvlText w:val="•"/>
      <w:lvlJc w:val="left"/>
      <w:pPr>
        <w:ind w:left="6542" w:hanging="422"/>
      </w:pPr>
    </w:lvl>
    <w:lvl w:ilvl="7">
      <w:numFmt w:val="bullet"/>
      <w:lvlText w:val="•"/>
      <w:lvlJc w:val="left"/>
      <w:pPr>
        <w:ind w:left="7349" w:hanging="423"/>
      </w:pPr>
    </w:lvl>
    <w:lvl w:ilvl="8">
      <w:numFmt w:val="bullet"/>
      <w:lvlText w:val="•"/>
      <w:lvlJc w:val="left"/>
      <w:pPr>
        <w:ind w:left="8156" w:hanging="422"/>
      </w:pPr>
    </w:lvl>
  </w:abstractNum>
  <w:abstractNum w:abstractNumId="4" w15:restartNumberingAfterBreak="0">
    <w:nsid w:val="631145B4"/>
    <w:multiLevelType w:val="multilevel"/>
    <w:tmpl w:val="76CAB6CC"/>
    <w:lvl w:ilvl="0">
      <w:start w:val="11"/>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 w15:restartNumberingAfterBreak="0">
    <w:nsid w:val="66AA47B4"/>
    <w:multiLevelType w:val="multilevel"/>
    <w:tmpl w:val="0D54BB1C"/>
    <w:lvl w:ilvl="0">
      <w:start w:val="1"/>
      <w:numFmt w:val="lowerLetter"/>
      <w:lvlText w:val="%1."/>
      <w:lvlJc w:val="left"/>
      <w:pPr>
        <w:ind w:left="2274" w:hanging="426"/>
      </w:pPr>
      <w:rPr>
        <w:rFonts w:ascii="Times New Roman" w:eastAsia="Times New Roman" w:hAnsi="Times New Roman" w:cs="Times New Roman"/>
        <w:b w:val="0"/>
        <w:i w:val="0"/>
        <w:sz w:val="24"/>
        <w:szCs w:val="24"/>
      </w:rPr>
    </w:lvl>
    <w:lvl w:ilvl="1">
      <w:numFmt w:val="bullet"/>
      <w:lvlText w:val="•"/>
      <w:lvlJc w:val="left"/>
      <w:pPr>
        <w:ind w:left="3029" w:hanging="426"/>
      </w:pPr>
    </w:lvl>
    <w:lvl w:ilvl="2">
      <w:numFmt w:val="bullet"/>
      <w:lvlText w:val="•"/>
      <w:lvlJc w:val="left"/>
      <w:pPr>
        <w:ind w:left="3778" w:hanging="426"/>
      </w:pPr>
    </w:lvl>
    <w:lvl w:ilvl="3">
      <w:numFmt w:val="bullet"/>
      <w:lvlText w:val="•"/>
      <w:lvlJc w:val="left"/>
      <w:pPr>
        <w:ind w:left="4527" w:hanging="426"/>
      </w:pPr>
    </w:lvl>
    <w:lvl w:ilvl="4">
      <w:numFmt w:val="bullet"/>
      <w:lvlText w:val="•"/>
      <w:lvlJc w:val="left"/>
      <w:pPr>
        <w:ind w:left="5276" w:hanging="426"/>
      </w:pPr>
    </w:lvl>
    <w:lvl w:ilvl="5">
      <w:numFmt w:val="bullet"/>
      <w:lvlText w:val="•"/>
      <w:lvlJc w:val="left"/>
      <w:pPr>
        <w:ind w:left="6025" w:hanging="426"/>
      </w:pPr>
    </w:lvl>
    <w:lvl w:ilvl="6">
      <w:numFmt w:val="bullet"/>
      <w:lvlText w:val="•"/>
      <w:lvlJc w:val="left"/>
      <w:pPr>
        <w:ind w:left="6774" w:hanging="426"/>
      </w:pPr>
    </w:lvl>
    <w:lvl w:ilvl="7">
      <w:numFmt w:val="bullet"/>
      <w:lvlText w:val="•"/>
      <w:lvlJc w:val="left"/>
      <w:pPr>
        <w:ind w:left="7523" w:hanging="426"/>
      </w:pPr>
    </w:lvl>
    <w:lvl w:ilvl="8">
      <w:numFmt w:val="bullet"/>
      <w:lvlText w:val="•"/>
      <w:lvlJc w:val="left"/>
      <w:pPr>
        <w:ind w:left="8272" w:hanging="426"/>
      </w:pPr>
    </w:lvl>
  </w:abstractNum>
  <w:abstractNum w:abstractNumId="6" w15:restartNumberingAfterBreak="0">
    <w:nsid w:val="740A70FC"/>
    <w:multiLevelType w:val="multilevel"/>
    <w:tmpl w:val="6F72FE22"/>
    <w:lvl w:ilvl="0">
      <w:start w:val="1"/>
      <w:numFmt w:val="lowerLetter"/>
      <w:lvlText w:val="%1)"/>
      <w:lvlJc w:val="left"/>
      <w:pPr>
        <w:ind w:left="997" w:hanging="338"/>
      </w:pPr>
      <w:rPr>
        <w:rFonts w:ascii="Times New Roman" w:eastAsia="Times New Roman" w:hAnsi="Times New Roman" w:cs="Times New Roman"/>
        <w:b w:val="0"/>
        <w:i w:val="0"/>
        <w:sz w:val="24"/>
        <w:szCs w:val="24"/>
      </w:rPr>
    </w:lvl>
    <w:lvl w:ilvl="1">
      <w:numFmt w:val="bullet"/>
      <w:lvlText w:val="•"/>
      <w:lvlJc w:val="left"/>
      <w:pPr>
        <w:ind w:left="1877" w:hanging="339"/>
      </w:pPr>
    </w:lvl>
    <w:lvl w:ilvl="2">
      <w:numFmt w:val="bullet"/>
      <w:lvlText w:val="•"/>
      <w:lvlJc w:val="left"/>
      <w:pPr>
        <w:ind w:left="2754" w:hanging="339"/>
      </w:pPr>
    </w:lvl>
    <w:lvl w:ilvl="3">
      <w:numFmt w:val="bullet"/>
      <w:lvlText w:val="•"/>
      <w:lvlJc w:val="left"/>
      <w:pPr>
        <w:ind w:left="3631" w:hanging="338"/>
      </w:pPr>
    </w:lvl>
    <w:lvl w:ilvl="4">
      <w:numFmt w:val="bullet"/>
      <w:lvlText w:val="•"/>
      <w:lvlJc w:val="left"/>
      <w:pPr>
        <w:ind w:left="4508" w:hanging="339"/>
      </w:pPr>
    </w:lvl>
    <w:lvl w:ilvl="5">
      <w:numFmt w:val="bullet"/>
      <w:lvlText w:val="•"/>
      <w:lvlJc w:val="left"/>
      <w:pPr>
        <w:ind w:left="5385" w:hanging="339"/>
      </w:pPr>
    </w:lvl>
    <w:lvl w:ilvl="6">
      <w:numFmt w:val="bullet"/>
      <w:lvlText w:val="•"/>
      <w:lvlJc w:val="left"/>
      <w:pPr>
        <w:ind w:left="6262" w:hanging="337"/>
      </w:pPr>
    </w:lvl>
    <w:lvl w:ilvl="7">
      <w:numFmt w:val="bullet"/>
      <w:lvlText w:val="•"/>
      <w:lvlJc w:val="left"/>
      <w:pPr>
        <w:ind w:left="7139" w:hanging="339"/>
      </w:pPr>
    </w:lvl>
    <w:lvl w:ilvl="8">
      <w:numFmt w:val="bullet"/>
      <w:lvlText w:val="•"/>
      <w:lvlJc w:val="left"/>
      <w:pPr>
        <w:ind w:left="8016" w:hanging="339"/>
      </w:pPr>
    </w:lvl>
  </w:abstractNum>
  <w:abstractNum w:abstractNumId="7" w15:restartNumberingAfterBreak="0">
    <w:nsid w:val="7D27160D"/>
    <w:multiLevelType w:val="multilevel"/>
    <w:tmpl w:val="3AF89EC2"/>
    <w:lvl w:ilvl="0">
      <w:start w:val="1"/>
      <w:numFmt w:val="lowerLetter"/>
      <w:lvlText w:val="%1)"/>
      <w:lvlJc w:val="left"/>
      <w:pPr>
        <w:ind w:left="1705" w:hanging="423"/>
      </w:pPr>
    </w:lvl>
    <w:lvl w:ilvl="1">
      <w:start w:val="1"/>
      <w:numFmt w:val="upperRoman"/>
      <w:lvlText w:val="%2."/>
      <w:lvlJc w:val="left"/>
      <w:pPr>
        <w:ind w:left="1282" w:hanging="423"/>
      </w:pPr>
      <w:rPr>
        <w:rFonts w:ascii="Times New Roman" w:eastAsia="Times New Roman" w:hAnsi="Times New Roman" w:cs="Times New Roman"/>
        <w:b/>
        <w:i w:val="0"/>
        <w:sz w:val="24"/>
        <w:szCs w:val="24"/>
      </w:rPr>
    </w:lvl>
    <w:lvl w:ilvl="2">
      <w:numFmt w:val="bullet"/>
      <w:lvlText w:val="•"/>
      <w:lvlJc w:val="left"/>
      <w:pPr>
        <w:ind w:left="2596" w:hanging="423"/>
      </w:pPr>
    </w:lvl>
    <w:lvl w:ilvl="3">
      <w:numFmt w:val="bullet"/>
      <w:lvlText w:val="•"/>
      <w:lvlJc w:val="left"/>
      <w:pPr>
        <w:ind w:left="3493" w:hanging="423"/>
      </w:pPr>
    </w:lvl>
    <w:lvl w:ilvl="4">
      <w:numFmt w:val="bullet"/>
      <w:lvlText w:val="•"/>
      <w:lvlJc w:val="left"/>
      <w:pPr>
        <w:ind w:left="4390" w:hanging="423"/>
      </w:pPr>
    </w:lvl>
    <w:lvl w:ilvl="5">
      <w:numFmt w:val="bullet"/>
      <w:lvlText w:val="•"/>
      <w:lvlJc w:val="left"/>
      <w:pPr>
        <w:ind w:left="5287" w:hanging="423"/>
      </w:pPr>
    </w:lvl>
    <w:lvl w:ilvl="6">
      <w:numFmt w:val="bullet"/>
      <w:lvlText w:val="•"/>
      <w:lvlJc w:val="left"/>
      <w:pPr>
        <w:ind w:left="6184" w:hanging="423"/>
      </w:pPr>
    </w:lvl>
    <w:lvl w:ilvl="7">
      <w:numFmt w:val="bullet"/>
      <w:lvlText w:val="•"/>
      <w:lvlJc w:val="left"/>
      <w:pPr>
        <w:ind w:left="7080" w:hanging="423"/>
      </w:pPr>
    </w:lvl>
    <w:lvl w:ilvl="8">
      <w:numFmt w:val="bullet"/>
      <w:lvlText w:val="•"/>
      <w:lvlJc w:val="left"/>
      <w:pPr>
        <w:ind w:left="7977" w:hanging="422"/>
      </w:pPr>
    </w:lvl>
  </w:abstractNum>
  <w:num w:numId="1" w16cid:durableId="1060982682">
    <w:abstractNumId w:val="1"/>
  </w:num>
  <w:num w:numId="2" w16cid:durableId="1992322273">
    <w:abstractNumId w:val="2"/>
  </w:num>
  <w:num w:numId="3" w16cid:durableId="1442529532">
    <w:abstractNumId w:val="3"/>
  </w:num>
  <w:num w:numId="4" w16cid:durableId="1526483637">
    <w:abstractNumId w:val="0"/>
  </w:num>
  <w:num w:numId="5" w16cid:durableId="1851985871">
    <w:abstractNumId w:val="5"/>
  </w:num>
  <w:num w:numId="6" w16cid:durableId="1745444800">
    <w:abstractNumId w:val="6"/>
  </w:num>
  <w:num w:numId="7" w16cid:durableId="1016276325">
    <w:abstractNumId w:val="7"/>
  </w:num>
  <w:num w:numId="8" w16cid:durableId="777914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AE"/>
    <w:rsid w:val="00216FA6"/>
    <w:rsid w:val="00330452"/>
    <w:rsid w:val="00402C8D"/>
    <w:rsid w:val="004C5E3C"/>
    <w:rsid w:val="005B242F"/>
    <w:rsid w:val="006A3160"/>
    <w:rsid w:val="007C16E0"/>
    <w:rsid w:val="007D5BAE"/>
    <w:rsid w:val="00841737"/>
    <w:rsid w:val="00AE568E"/>
    <w:rsid w:val="00B00A02"/>
    <w:rsid w:val="00C01596"/>
    <w:rsid w:val="00C15FEF"/>
    <w:rsid w:val="00CC5B3C"/>
    <w:rsid w:val="00FE1A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A3BB"/>
  <w15:docId w15:val="{57D09CE7-1862-4790-B15D-EAB874B6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972" w:right="598"/>
      <w:jc w:val="center"/>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Pr>
  </w:style>
  <w:style w:type="table" w:customStyle="1" w:styleId="a6">
    <w:basedOn w:val="TableNormal2"/>
    <w:tblPr>
      <w:tblStyleRowBandSize w:val="1"/>
      <w:tblStyleColBandSize w:val="1"/>
    </w:tbl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Pr>
  </w:style>
  <w:style w:type="table" w:customStyle="1" w:styleId="a9">
    <w:basedOn w:val="TableNormal2"/>
    <w:tblPr>
      <w:tblStyleRowBandSize w:val="1"/>
      <w:tblStyleColBandSize w:val="1"/>
    </w:tblPr>
  </w:style>
  <w:style w:type="table" w:customStyle="1" w:styleId="aa">
    <w:basedOn w:val="TableNormal2"/>
    <w:tblPr>
      <w:tblStyleRowBandSize w:val="1"/>
      <w:tblStyleColBandSize w:val="1"/>
    </w:tblPr>
  </w:style>
  <w:style w:type="table" w:customStyle="1" w:styleId="ab">
    <w:basedOn w:val="TableNormal2"/>
    <w:tblPr>
      <w:tblStyleRowBandSize w:val="1"/>
      <w:tblStyleColBandSize w:val="1"/>
    </w:tblPr>
  </w:style>
  <w:style w:type="table" w:customStyle="1" w:styleId="ac">
    <w:basedOn w:val="TableNormal2"/>
    <w:tblPr>
      <w:tblStyleRowBandSize w:val="1"/>
      <w:tblStyleColBandSize w:val="1"/>
    </w:tblPr>
  </w:style>
  <w:style w:type="paragraph" w:styleId="Cabealho">
    <w:name w:val="header"/>
    <w:basedOn w:val="Normal"/>
    <w:link w:val="CabealhoChar"/>
    <w:uiPriority w:val="99"/>
    <w:unhideWhenUsed/>
    <w:rsid w:val="00C7558E"/>
    <w:pPr>
      <w:tabs>
        <w:tab w:val="center" w:pos="4252"/>
        <w:tab w:val="right" w:pos="8504"/>
      </w:tabs>
    </w:pPr>
  </w:style>
  <w:style w:type="character" w:customStyle="1" w:styleId="CabealhoChar">
    <w:name w:val="Cabeçalho Char"/>
    <w:basedOn w:val="Fontepargpadro"/>
    <w:link w:val="Cabealho"/>
    <w:uiPriority w:val="99"/>
    <w:rsid w:val="00C7558E"/>
  </w:style>
  <w:style w:type="paragraph" w:styleId="Rodap">
    <w:name w:val="footer"/>
    <w:basedOn w:val="Normal"/>
    <w:link w:val="RodapChar"/>
    <w:uiPriority w:val="99"/>
    <w:unhideWhenUsed/>
    <w:rsid w:val="00C7558E"/>
    <w:pPr>
      <w:tabs>
        <w:tab w:val="center" w:pos="4252"/>
        <w:tab w:val="right" w:pos="8504"/>
      </w:tabs>
    </w:pPr>
  </w:style>
  <w:style w:type="character" w:customStyle="1" w:styleId="RodapChar">
    <w:name w:val="Rodapé Char"/>
    <w:basedOn w:val="Fontepargpadro"/>
    <w:link w:val="Rodap"/>
    <w:uiPriority w:val="99"/>
    <w:rsid w:val="00C7558E"/>
  </w:style>
  <w:style w:type="paragraph" w:styleId="PargrafodaLista">
    <w:name w:val="List Paragraph"/>
    <w:basedOn w:val="Normal"/>
    <w:uiPriority w:val="34"/>
    <w:qFormat/>
    <w:rsid w:val="00251AD4"/>
    <w:pPr>
      <w:ind w:left="720"/>
      <w:contextualSpacing/>
    </w:pPr>
  </w:style>
  <w:style w:type="table" w:customStyle="1" w:styleId="ad">
    <w:basedOn w:val="TableNormal2"/>
    <w:tblPr>
      <w:tblStyleRowBandSize w:val="1"/>
      <w:tblStyleColBandSize w:val="1"/>
    </w:tblPr>
  </w:style>
  <w:style w:type="table" w:customStyle="1" w:styleId="ae">
    <w:basedOn w:val="TableNormal2"/>
    <w:tblPr>
      <w:tblStyleRowBandSize w:val="1"/>
      <w:tblStyleColBandSize w:val="1"/>
    </w:tblPr>
  </w:style>
  <w:style w:type="table" w:customStyle="1" w:styleId="af">
    <w:basedOn w:val="TableNormal2"/>
    <w:tblPr>
      <w:tblStyleRowBandSize w:val="1"/>
      <w:tblStyleColBandSize w:val="1"/>
    </w:tblPr>
  </w:style>
  <w:style w:type="table" w:customStyle="1" w:styleId="af0">
    <w:basedOn w:val="TableNormal2"/>
    <w:tblPr>
      <w:tblStyleRowBandSize w:val="1"/>
      <w:tblStyleColBandSize w:val="1"/>
    </w:tblPr>
  </w:style>
  <w:style w:type="table" w:customStyle="1" w:styleId="af1">
    <w:basedOn w:val="TableNormal2"/>
    <w:tblPr>
      <w:tblStyleRowBandSize w:val="1"/>
      <w:tblStyleColBandSize w:val="1"/>
    </w:tblPr>
  </w:style>
  <w:style w:type="table" w:customStyle="1" w:styleId="af2">
    <w:basedOn w:val="TableNormal2"/>
    <w:tblPr>
      <w:tblStyleRowBandSize w:val="1"/>
      <w:tblStyleColBandSize w:val="1"/>
    </w:tblPr>
  </w:style>
  <w:style w:type="table" w:customStyle="1" w:styleId="af3">
    <w:basedOn w:val="TableNormal2"/>
    <w:tblPr>
      <w:tblStyleRowBandSize w:val="1"/>
      <w:tblStyleColBandSize w:val="1"/>
    </w:tblPr>
  </w:style>
  <w:style w:type="table" w:customStyle="1" w:styleId="af4">
    <w:basedOn w:val="TableNormal2"/>
    <w:tblPr>
      <w:tblStyleRowBandSize w:val="1"/>
      <w:tblStyleColBandSize w:val="1"/>
    </w:tblPr>
  </w:style>
  <w:style w:type="table" w:customStyle="1" w:styleId="af5">
    <w:basedOn w:val="TableNormal2"/>
    <w:tblPr>
      <w:tblStyleRowBandSize w:val="1"/>
      <w:tblStyleColBandSize w:val="1"/>
    </w:tblPr>
  </w:style>
  <w:style w:type="table" w:customStyle="1" w:styleId="af6">
    <w:basedOn w:val="TableNormal2"/>
    <w:tblPr>
      <w:tblStyleRowBandSize w:val="1"/>
      <w:tblStyleColBandSize w:val="1"/>
    </w:tblPr>
  </w:style>
  <w:style w:type="table" w:customStyle="1" w:styleId="af7">
    <w:basedOn w:val="TableNormal2"/>
    <w:tblPr>
      <w:tblStyleRowBandSize w:val="1"/>
      <w:tblStyleColBandSize w:val="1"/>
    </w:tblPr>
  </w:style>
  <w:style w:type="table" w:customStyle="1" w:styleId="af8">
    <w:basedOn w:val="TableNormal2"/>
    <w:tblPr>
      <w:tblStyleRowBandSize w:val="1"/>
      <w:tblStyleColBandSize w:val="1"/>
    </w:tblPr>
  </w:style>
  <w:style w:type="table" w:customStyle="1" w:styleId="af9">
    <w:basedOn w:val="TableNormal2"/>
    <w:tblPr>
      <w:tblStyleRowBandSize w:val="1"/>
      <w:tblStyleColBandSize w:val="1"/>
    </w:tblPr>
  </w:style>
  <w:style w:type="table" w:customStyle="1" w:styleId="afa">
    <w:basedOn w:val="TableNormal2"/>
    <w:tblPr>
      <w:tblStyleRowBandSize w:val="1"/>
      <w:tblStyleColBandSize w:val="1"/>
    </w:tblPr>
  </w:style>
  <w:style w:type="table" w:customStyle="1" w:styleId="afb">
    <w:basedOn w:val="TableNormal2"/>
    <w:tblPr>
      <w:tblStyleRowBandSize w:val="1"/>
      <w:tblStyleColBandSize w:val="1"/>
    </w:tblPr>
  </w:style>
  <w:style w:type="table" w:customStyle="1" w:styleId="afc">
    <w:basedOn w:val="TableNormal2"/>
    <w:tblPr>
      <w:tblStyleRowBandSize w:val="1"/>
      <w:tblStyleColBandSize w:val="1"/>
    </w:tblPr>
  </w:style>
  <w:style w:type="table" w:customStyle="1" w:styleId="afd">
    <w:basedOn w:val="TableNormal2"/>
    <w:tblPr>
      <w:tblStyleRowBandSize w:val="1"/>
      <w:tblStyleColBandSize w:val="1"/>
    </w:tblPr>
  </w:style>
  <w:style w:type="table" w:customStyle="1" w:styleId="afe">
    <w:basedOn w:val="TableNormal2"/>
    <w:tblPr>
      <w:tblStyleRowBandSize w:val="1"/>
      <w:tblStyleColBandSize w:val="1"/>
    </w:tblPr>
  </w:style>
  <w:style w:type="table" w:customStyle="1" w:styleId="aff">
    <w:basedOn w:val="TableNormal2"/>
    <w:tblPr>
      <w:tblStyleRowBandSize w:val="1"/>
      <w:tblStyleColBandSize w:val="1"/>
    </w:tblPr>
  </w:style>
  <w:style w:type="table" w:customStyle="1" w:styleId="aff0">
    <w:basedOn w:val="TableNormal2"/>
    <w:tblPr>
      <w:tblStyleRowBandSize w:val="1"/>
      <w:tblStyleColBandSize w:val="1"/>
    </w:tblPr>
  </w:style>
  <w:style w:type="table" w:customStyle="1" w:styleId="aff1">
    <w:basedOn w:val="TableNormal2"/>
    <w:tblPr>
      <w:tblStyleRowBandSize w:val="1"/>
      <w:tblStyleColBandSize w:val="1"/>
    </w:tblPr>
  </w:style>
  <w:style w:type="table" w:customStyle="1" w:styleId="aff2">
    <w:basedOn w:val="TableNormal2"/>
    <w:tblPr>
      <w:tblStyleRowBandSize w:val="1"/>
      <w:tblStyleColBandSize w:val="1"/>
    </w:tblPr>
  </w:style>
  <w:style w:type="table" w:customStyle="1" w:styleId="aff3">
    <w:basedOn w:val="TableNormal2"/>
    <w:tblPr>
      <w:tblStyleRowBandSize w:val="1"/>
      <w:tblStyleColBandSize w:val="1"/>
    </w:tblPr>
  </w:style>
  <w:style w:type="table" w:customStyle="1" w:styleId="aff4">
    <w:basedOn w:val="TableNormal2"/>
    <w:tblPr>
      <w:tblStyleRowBandSize w:val="1"/>
      <w:tblStyleColBandSize w:val="1"/>
    </w:tblPr>
  </w:style>
  <w:style w:type="table" w:customStyle="1" w:styleId="aff5">
    <w:basedOn w:val="TableNormal2"/>
    <w:tblPr>
      <w:tblStyleRowBandSize w:val="1"/>
      <w:tblStyleColBandSize w:val="1"/>
    </w:tblPr>
  </w:style>
  <w:style w:type="table" w:customStyle="1" w:styleId="aff6">
    <w:basedOn w:val="TableNormal2"/>
    <w:tblPr>
      <w:tblStyleRowBandSize w:val="1"/>
      <w:tblStyleColBandSize w:val="1"/>
    </w:tblPr>
  </w:style>
  <w:style w:type="table" w:customStyle="1" w:styleId="aff7">
    <w:basedOn w:val="TableNormal2"/>
    <w:tblPr>
      <w:tblStyleRowBandSize w:val="1"/>
      <w:tblStyleColBandSize w:val="1"/>
    </w:tblPr>
  </w:style>
  <w:style w:type="table" w:customStyle="1" w:styleId="aff8">
    <w:basedOn w:val="TableNormal2"/>
    <w:tblPr>
      <w:tblStyleRowBandSize w:val="1"/>
      <w:tblStyleColBandSize w:val="1"/>
    </w:tblPr>
  </w:style>
  <w:style w:type="table" w:customStyle="1" w:styleId="aff9">
    <w:basedOn w:val="TableNormal2"/>
    <w:tblPr>
      <w:tblStyleRowBandSize w:val="1"/>
      <w:tblStyleColBandSize w:val="1"/>
    </w:tblPr>
  </w:style>
  <w:style w:type="table" w:customStyle="1" w:styleId="affa">
    <w:basedOn w:val="TableNormal2"/>
    <w:tblPr>
      <w:tblStyleRowBandSize w:val="1"/>
      <w:tblStyleColBandSize w:val="1"/>
    </w:tblPr>
  </w:style>
  <w:style w:type="table" w:customStyle="1" w:styleId="affb">
    <w:basedOn w:val="TableNormal2"/>
    <w:tblPr>
      <w:tblStyleRowBandSize w:val="1"/>
      <w:tblStyleColBandSize w:val="1"/>
    </w:tblPr>
  </w:style>
  <w:style w:type="table" w:customStyle="1" w:styleId="affc">
    <w:basedOn w:val="TableNormal2"/>
    <w:tblPr>
      <w:tblStyleRowBandSize w:val="1"/>
      <w:tblStyleColBandSize w:val="1"/>
    </w:tblPr>
  </w:style>
  <w:style w:type="table" w:customStyle="1" w:styleId="affd">
    <w:basedOn w:val="TableNormal2"/>
    <w:tblPr>
      <w:tblStyleRowBandSize w:val="1"/>
      <w:tblStyleColBandSize w:val="1"/>
    </w:tblPr>
  </w:style>
  <w:style w:type="table" w:customStyle="1" w:styleId="affe">
    <w:basedOn w:val="TableNormal2"/>
    <w:tblPr>
      <w:tblStyleRowBandSize w:val="1"/>
      <w:tblStyleColBandSize w:val="1"/>
    </w:tblPr>
  </w:style>
  <w:style w:type="table" w:customStyle="1" w:styleId="afff">
    <w:basedOn w:val="TableNormal2"/>
    <w:tblPr>
      <w:tblStyleRowBandSize w:val="1"/>
      <w:tblStyleColBandSize w:val="1"/>
    </w:tblPr>
  </w:style>
  <w:style w:type="table" w:customStyle="1" w:styleId="afff0">
    <w:basedOn w:val="TableNormal2"/>
    <w:tblPr>
      <w:tblStyleRowBandSize w:val="1"/>
      <w:tblStyleColBandSize w:val="1"/>
    </w:tblPr>
  </w:style>
  <w:style w:type="table" w:customStyle="1" w:styleId="afff1">
    <w:basedOn w:val="TableNormal2"/>
    <w:tblPr>
      <w:tblStyleRowBandSize w:val="1"/>
      <w:tblStyleColBandSize w:val="1"/>
    </w:tblPr>
  </w:style>
  <w:style w:type="table" w:customStyle="1" w:styleId="afff2">
    <w:basedOn w:val="TableNormal2"/>
    <w:tblPr>
      <w:tblStyleRowBandSize w:val="1"/>
      <w:tblStyleColBandSize w:val="1"/>
    </w:tblPr>
  </w:style>
  <w:style w:type="table" w:customStyle="1" w:styleId="afff3">
    <w:basedOn w:val="TableNormal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nanindeua.pa.gov.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anindeua.pa.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zZVmimqczQ15eDBUSxwN2O+Y9A==">CgMxLjAyDmguazZmNmp3eGd2MzZrMg5oLjl2bWZnMDZnNmV2MzIOaC44NnFnNnZ4dmFqYnc4AHIhMXViNnlqbHpDV3NzU0JJbnRzYlFLN2tHM3NhYTBOVjNa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4882</Words>
  <Characters>26365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douglas</dc:creator>
  <cp:lastModifiedBy>Ribeiro Lameira</cp:lastModifiedBy>
  <cp:revision>2</cp:revision>
  <dcterms:created xsi:type="dcterms:W3CDTF">2025-06-04T14:21:00Z</dcterms:created>
  <dcterms:modified xsi:type="dcterms:W3CDTF">2025-06-04T14:21:00Z</dcterms:modified>
</cp:coreProperties>
</file>